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6CB" w:rsidRPr="00BD2B4A" w:rsidRDefault="00A726CB">
      <w:pPr>
        <w:pStyle w:val="3"/>
      </w:pPr>
    </w:p>
    <w:p w:rsidR="00A726CB" w:rsidRPr="00BD2B4A" w:rsidRDefault="00A726CB">
      <w:pPr>
        <w:pStyle w:val="af0"/>
        <w:ind w:firstLine="0"/>
        <w:jc w:val="center"/>
        <w:rPr>
          <w:rFonts w:ascii="Times New Roman" w:eastAsia="黑体" w:hAnsi="Times New Roman"/>
          <w:b/>
          <w:bCs/>
          <w:sz w:val="84"/>
          <w:szCs w:val="84"/>
        </w:rPr>
      </w:pPr>
    </w:p>
    <w:p w:rsidR="00A726CB" w:rsidRPr="00BD2B4A" w:rsidRDefault="00C9696F">
      <w:pPr>
        <w:pStyle w:val="af0"/>
        <w:ind w:firstLine="0"/>
        <w:jc w:val="center"/>
        <w:rPr>
          <w:rFonts w:ascii="Times New Roman" w:eastAsia="黑体" w:hAnsi="Times New Roman" w:cs="Times New Roman"/>
          <w:b/>
          <w:bCs/>
          <w:sz w:val="84"/>
          <w:szCs w:val="84"/>
        </w:rPr>
      </w:pPr>
      <w:r w:rsidRPr="00BD2B4A">
        <w:rPr>
          <w:rFonts w:ascii="黑体" w:eastAsia="黑体" w:hAnsi="黑体" w:cs="Times New Roman"/>
          <w:b/>
          <w:bCs/>
          <w:sz w:val="84"/>
          <w:szCs w:val="84"/>
        </w:rPr>
        <w:t>竞争性磋商文件</w:t>
      </w:r>
    </w:p>
    <w:p w:rsidR="00A726CB" w:rsidRPr="00BD2B4A" w:rsidRDefault="00A726CB">
      <w:pPr>
        <w:pStyle w:val="af0"/>
        <w:ind w:firstLine="0"/>
        <w:rPr>
          <w:rFonts w:ascii="Times New Roman" w:hAnsi="Times New Roman" w:cs="Times New Roman"/>
          <w:b/>
          <w:bCs/>
          <w:sz w:val="32"/>
          <w:szCs w:val="32"/>
        </w:rPr>
      </w:pPr>
    </w:p>
    <w:p w:rsidR="00A726CB" w:rsidRPr="00BD2B4A" w:rsidRDefault="00A726CB">
      <w:pPr>
        <w:pStyle w:val="af0"/>
        <w:ind w:firstLine="0"/>
        <w:rPr>
          <w:rFonts w:ascii="Times New Roman" w:hAnsi="Times New Roman" w:cs="Times New Roman"/>
          <w:b/>
          <w:bCs/>
          <w:sz w:val="32"/>
          <w:szCs w:val="32"/>
        </w:rPr>
      </w:pPr>
    </w:p>
    <w:p w:rsidR="00A726CB" w:rsidRPr="00BD2B4A" w:rsidRDefault="00A726CB">
      <w:pPr>
        <w:pStyle w:val="af0"/>
        <w:ind w:firstLine="0"/>
        <w:rPr>
          <w:rFonts w:ascii="Times New Roman" w:hAnsi="Times New Roman" w:cs="Times New Roman"/>
          <w:b/>
          <w:bCs/>
          <w:sz w:val="32"/>
          <w:szCs w:val="32"/>
        </w:rPr>
      </w:pPr>
    </w:p>
    <w:p w:rsidR="00A726CB" w:rsidRPr="00BD2B4A" w:rsidRDefault="00C9696F">
      <w:pPr>
        <w:snapToGrid w:val="0"/>
        <w:spacing w:line="300" w:lineRule="auto"/>
        <w:ind w:firstLineChars="500" w:firstLine="1807"/>
        <w:rPr>
          <w:b/>
          <w:bCs/>
          <w:sz w:val="36"/>
          <w:szCs w:val="36"/>
        </w:rPr>
      </w:pPr>
      <w:r w:rsidRPr="00BD2B4A">
        <w:rPr>
          <w:rFonts w:ascii="宋体" w:hAnsi="宋体" w:hint="eastAsia"/>
          <w:b/>
          <w:bCs/>
          <w:sz w:val="36"/>
          <w:szCs w:val="36"/>
        </w:rPr>
        <w:t>项目编号：YCYZ202</w:t>
      </w:r>
      <w:r w:rsidR="00A55B60" w:rsidRPr="00BD2B4A">
        <w:rPr>
          <w:rFonts w:ascii="宋体" w:hAnsi="宋体" w:hint="eastAsia"/>
          <w:b/>
          <w:bCs/>
          <w:sz w:val="36"/>
          <w:szCs w:val="36"/>
        </w:rPr>
        <w:t>2</w:t>
      </w:r>
      <w:r w:rsidRPr="00BD2B4A">
        <w:rPr>
          <w:rFonts w:ascii="宋体" w:hAnsi="宋体" w:hint="eastAsia"/>
          <w:b/>
          <w:bCs/>
          <w:sz w:val="36"/>
          <w:szCs w:val="36"/>
        </w:rPr>
        <w:t>-CS00</w:t>
      </w:r>
      <w:r w:rsidR="00DB7345" w:rsidRPr="00BD2B4A">
        <w:rPr>
          <w:rFonts w:ascii="宋体" w:hAnsi="宋体" w:hint="eastAsia"/>
          <w:b/>
          <w:bCs/>
          <w:sz w:val="36"/>
          <w:szCs w:val="36"/>
        </w:rPr>
        <w:t>1</w:t>
      </w:r>
    </w:p>
    <w:p w:rsidR="00A726CB" w:rsidRPr="00BD2B4A" w:rsidRDefault="00A726CB">
      <w:pPr>
        <w:snapToGrid w:val="0"/>
        <w:spacing w:line="300" w:lineRule="auto"/>
        <w:rPr>
          <w:b/>
          <w:bCs/>
          <w:sz w:val="36"/>
          <w:szCs w:val="36"/>
        </w:rPr>
      </w:pPr>
    </w:p>
    <w:p w:rsidR="00A726CB" w:rsidRPr="00BD2B4A" w:rsidRDefault="00C9696F">
      <w:pPr>
        <w:snapToGrid w:val="0"/>
        <w:spacing w:line="300" w:lineRule="auto"/>
        <w:ind w:leftChars="855" w:left="3786" w:hangingChars="551" w:hanging="1991"/>
        <w:rPr>
          <w:rFonts w:ascii="宋体" w:hAnsi="宋体"/>
          <w:b/>
          <w:sz w:val="36"/>
          <w:szCs w:val="36"/>
        </w:rPr>
      </w:pPr>
      <w:r w:rsidRPr="00BD2B4A">
        <w:rPr>
          <w:rFonts w:ascii="宋体" w:hAnsi="宋体" w:hint="eastAsia"/>
          <w:b/>
          <w:bCs/>
          <w:sz w:val="36"/>
          <w:szCs w:val="36"/>
        </w:rPr>
        <w:t xml:space="preserve">项目名称: </w:t>
      </w:r>
      <w:r w:rsidRPr="00BD2B4A">
        <w:rPr>
          <w:rFonts w:ascii="宋体" w:hAnsi="宋体" w:hint="eastAsia"/>
          <w:b/>
          <w:sz w:val="36"/>
          <w:szCs w:val="36"/>
        </w:rPr>
        <w:t>盐城幼儿师范高等专科学校</w:t>
      </w:r>
    </w:p>
    <w:p w:rsidR="00A726CB" w:rsidRPr="00BD2B4A" w:rsidRDefault="00C9696F">
      <w:pPr>
        <w:snapToGrid w:val="0"/>
        <w:spacing w:before="120" w:after="120" w:line="300" w:lineRule="auto"/>
        <w:rPr>
          <w:rFonts w:eastAsia="黑体"/>
          <w:sz w:val="36"/>
          <w:szCs w:val="36"/>
        </w:rPr>
      </w:pPr>
      <w:r w:rsidRPr="00BD2B4A">
        <w:rPr>
          <w:rFonts w:hint="eastAsia"/>
          <w:b/>
          <w:bCs/>
          <w:sz w:val="36"/>
          <w:szCs w:val="36"/>
        </w:rPr>
        <w:t xml:space="preserve">         </w:t>
      </w:r>
      <w:r w:rsidR="00B6304D" w:rsidRPr="00BD2B4A">
        <w:rPr>
          <w:rFonts w:hint="eastAsia"/>
          <w:b/>
          <w:bCs/>
          <w:sz w:val="36"/>
          <w:szCs w:val="36"/>
        </w:rPr>
        <w:t>海洋</w:t>
      </w:r>
      <w:r w:rsidRPr="00BD2B4A">
        <w:rPr>
          <w:rFonts w:hint="eastAsia"/>
          <w:b/>
          <w:bCs/>
          <w:sz w:val="36"/>
          <w:szCs w:val="36"/>
        </w:rPr>
        <w:t>路校区自助洗衣机服务外包采购项目</w:t>
      </w:r>
    </w:p>
    <w:p w:rsidR="00A726CB" w:rsidRPr="00BD2B4A" w:rsidRDefault="00A726CB">
      <w:pPr>
        <w:snapToGrid w:val="0"/>
        <w:spacing w:before="120" w:after="120" w:line="300" w:lineRule="auto"/>
        <w:ind w:firstLineChars="750" w:firstLine="2700"/>
        <w:rPr>
          <w:rFonts w:eastAsia="黑体"/>
          <w:sz w:val="36"/>
          <w:szCs w:val="36"/>
        </w:rPr>
      </w:pPr>
    </w:p>
    <w:p w:rsidR="00A726CB" w:rsidRPr="00BD2B4A" w:rsidRDefault="00A726CB">
      <w:pPr>
        <w:snapToGrid w:val="0"/>
        <w:spacing w:before="120" w:after="120" w:line="300" w:lineRule="auto"/>
        <w:ind w:firstLineChars="750" w:firstLine="2700"/>
        <w:rPr>
          <w:rFonts w:eastAsia="黑体"/>
          <w:sz w:val="36"/>
          <w:szCs w:val="36"/>
        </w:rPr>
      </w:pPr>
    </w:p>
    <w:p w:rsidR="00A726CB" w:rsidRPr="00BD2B4A" w:rsidRDefault="00A726CB">
      <w:pPr>
        <w:snapToGrid w:val="0"/>
        <w:spacing w:before="120" w:after="120" w:line="300" w:lineRule="auto"/>
        <w:ind w:firstLineChars="750" w:firstLine="2700"/>
        <w:rPr>
          <w:rFonts w:eastAsia="黑体"/>
          <w:sz w:val="36"/>
          <w:szCs w:val="36"/>
        </w:rPr>
      </w:pPr>
    </w:p>
    <w:p w:rsidR="00A726CB" w:rsidRPr="00BD2B4A" w:rsidRDefault="00C9696F">
      <w:pPr>
        <w:snapToGrid w:val="0"/>
        <w:spacing w:before="120" w:after="120" w:line="300" w:lineRule="auto"/>
        <w:jc w:val="center"/>
        <w:rPr>
          <w:rFonts w:eastAsia="黑体"/>
          <w:sz w:val="36"/>
          <w:szCs w:val="36"/>
        </w:rPr>
      </w:pPr>
      <w:r w:rsidRPr="00BD2B4A">
        <w:rPr>
          <w:rFonts w:ascii="黑体" w:eastAsia="黑体" w:hAnsi="黑体" w:hint="eastAsia"/>
          <w:sz w:val="36"/>
          <w:szCs w:val="36"/>
        </w:rPr>
        <w:t xml:space="preserve"> 盐城幼儿师范高等专科学校</w:t>
      </w:r>
    </w:p>
    <w:p w:rsidR="00A726CB" w:rsidRPr="00BD2B4A" w:rsidRDefault="00C9696F">
      <w:pPr>
        <w:pStyle w:val="af0"/>
        <w:ind w:firstLine="0"/>
        <w:rPr>
          <w:rFonts w:ascii="Times New Roman" w:hAnsi="Times New Roman"/>
          <w:b/>
          <w:bCs/>
          <w:sz w:val="32"/>
          <w:szCs w:val="32"/>
        </w:rPr>
        <w:sectPr w:rsidR="00A726CB" w:rsidRPr="00BD2B4A">
          <w:headerReference w:type="default" r:id="rId9"/>
          <w:pgSz w:w="11906" w:h="16838"/>
          <w:pgMar w:top="1440" w:right="1800" w:bottom="1440" w:left="1800" w:header="720" w:footer="720" w:gutter="0"/>
          <w:cols w:space="720"/>
          <w:docGrid w:type="lines" w:linePitch="312"/>
        </w:sectPr>
      </w:pPr>
      <w:r w:rsidRPr="00BD2B4A">
        <w:rPr>
          <w:rFonts w:eastAsia="黑体" w:hint="eastAsia"/>
          <w:sz w:val="36"/>
          <w:szCs w:val="36"/>
        </w:rPr>
        <w:t xml:space="preserve">              202</w:t>
      </w:r>
      <w:r w:rsidR="00A55B60" w:rsidRPr="00BD2B4A">
        <w:rPr>
          <w:rFonts w:eastAsia="黑体" w:hint="eastAsia"/>
          <w:sz w:val="36"/>
          <w:szCs w:val="36"/>
        </w:rPr>
        <w:t>2</w:t>
      </w:r>
      <w:r w:rsidRPr="00BD2B4A">
        <w:rPr>
          <w:rFonts w:ascii="黑体" w:eastAsia="黑体" w:hAnsi="黑体" w:hint="eastAsia"/>
          <w:sz w:val="36"/>
          <w:szCs w:val="36"/>
        </w:rPr>
        <w:t>年</w:t>
      </w:r>
      <w:r w:rsidR="00DB7345" w:rsidRPr="00BD2B4A">
        <w:rPr>
          <w:rFonts w:eastAsia="黑体" w:hint="eastAsia"/>
          <w:sz w:val="36"/>
          <w:szCs w:val="36"/>
        </w:rPr>
        <w:t>7</w:t>
      </w:r>
      <w:r w:rsidRPr="00BD2B4A">
        <w:rPr>
          <w:rFonts w:ascii="黑体" w:eastAsia="黑体" w:hAnsi="黑体" w:hint="eastAsia"/>
          <w:sz w:val="36"/>
          <w:szCs w:val="36"/>
        </w:rPr>
        <w:t>月</w:t>
      </w:r>
      <w:r w:rsidR="00DB7345" w:rsidRPr="00BD2B4A">
        <w:rPr>
          <w:rFonts w:ascii="黑体" w:eastAsia="黑体" w:hAnsi="黑体" w:hint="eastAsia"/>
          <w:sz w:val="36"/>
          <w:szCs w:val="36"/>
        </w:rPr>
        <w:t>1</w:t>
      </w:r>
      <w:r w:rsidR="001F0259" w:rsidRPr="00BD2B4A">
        <w:rPr>
          <w:rFonts w:ascii="黑体" w:eastAsia="黑体" w:hAnsi="黑体" w:hint="eastAsia"/>
          <w:sz w:val="36"/>
          <w:szCs w:val="36"/>
        </w:rPr>
        <w:t>6</w:t>
      </w:r>
      <w:r w:rsidRPr="00BD2B4A">
        <w:rPr>
          <w:rFonts w:ascii="黑体" w:eastAsia="黑体" w:hAnsi="黑体" w:hint="eastAsia"/>
          <w:sz w:val="36"/>
          <w:szCs w:val="36"/>
        </w:rPr>
        <w:t>日</w:t>
      </w:r>
    </w:p>
    <w:p w:rsidR="00A726CB" w:rsidRPr="00BD2B4A" w:rsidRDefault="00C9696F">
      <w:pPr>
        <w:spacing w:line="480" w:lineRule="auto"/>
        <w:jc w:val="center"/>
        <w:outlineLvl w:val="0"/>
        <w:rPr>
          <w:rFonts w:ascii="黑体" w:eastAsia="黑体" w:hAnsi="Arial"/>
          <w:b/>
          <w:bCs/>
          <w:sz w:val="44"/>
          <w:szCs w:val="44"/>
        </w:rPr>
      </w:pPr>
      <w:r w:rsidRPr="00BD2B4A">
        <w:rPr>
          <w:rFonts w:ascii="黑体" w:eastAsia="黑体" w:hAnsi="黑体" w:hint="eastAsia"/>
          <w:b/>
          <w:bCs/>
          <w:sz w:val="44"/>
          <w:szCs w:val="44"/>
        </w:rPr>
        <w:lastRenderedPageBreak/>
        <w:t>总目录</w:t>
      </w:r>
    </w:p>
    <w:p w:rsidR="00A726CB" w:rsidRPr="00BD2B4A" w:rsidRDefault="00A726CB">
      <w:pPr>
        <w:spacing w:line="480" w:lineRule="auto"/>
        <w:rPr>
          <w:rFonts w:ascii="仿宋_GB2312" w:hAnsi="Arial"/>
          <w:b/>
          <w:bCs/>
          <w:sz w:val="28"/>
          <w:szCs w:val="28"/>
        </w:rPr>
      </w:pPr>
    </w:p>
    <w:p w:rsidR="00A726CB" w:rsidRPr="00BD2B4A" w:rsidRDefault="00C9696F">
      <w:pPr>
        <w:numPr>
          <w:ilvl w:val="0"/>
          <w:numId w:val="1"/>
        </w:numPr>
        <w:spacing w:line="480" w:lineRule="auto"/>
        <w:jc w:val="left"/>
        <w:outlineLvl w:val="0"/>
        <w:rPr>
          <w:rFonts w:ascii="黑体" w:eastAsia="黑体" w:hAnsi="Showcard Gothic"/>
          <w:sz w:val="32"/>
          <w:szCs w:val="32"/>
        </w:rPr>
      </w:pPr>
      <w:r w:rsidRPr="00BD2B4A">
        <w:rPr>
          <w:rFonts w:ascii="黑体" w:eastAsia="黑体" w:hAnsi="黑体"/>
          <w:sz w:val="36"/>
          <w:szCs w:val="36"/>
        </w:rPr>
        <w:t>竞争性磋商采购公告</w:t>
      </w:r>
      <w:r w:rsidRPr="00BD2B4A">
        <w:rPr>
          <w:rFonts w:ascii="黑体" w:eastAsia="黑体" w:hAnsi="Showcard Gothic" w:hint="eastAsia"/>
          <w:sz w:val="36"/>
          <w:szCs w:val="36"/>
        </w:rPr>
        <w:t xml:space="preserve">………………………2 </w:t>
      </w:r>
    </w:p>
    <w:p w:rsidR="00A726CB" w:rsidRPr="00BD2B4A" w:rsidRDefault="00C9696F">
      <w:pPr>
        <w:numPr>
          <w:ilvl w:val="0"/>
          <w:numId w:val="1"/>
        </w:numPr>
        <w:spacing w:line="480" w:lineRule="auto"/>
        <w:outlineLvl w:val="0"/>
        <w:rPr>
          <w:rFonts w:ascii="黑体" w:eastAsia="黑体" w:hAnsi="Showcard Gothic"/>
          <w:sz w:val="36"/>
          <w:szCs w:val="36"/>
        </w:rPr>
      </w:pPr>
      <w:r w:rsidRPr="00BD2B4A">
        <w:rPr>
          <w:rFonts w:ascii="黑体" w:eastAsia="黑体" w:hAnsi="黑体" w:hint="eastAsia"/>
          <w:sz w:val="36"/>
          <w:szCs w:val="36"/>
        </w:rPr>
        <w:t>磋商须知</w:t>
      </w:r>
      <w:r w:rsidRPr="00BD2B4A">
        <w:rPr>
          <w:rFonts w:ascii="黑体" w:eastAsia="黑体" w:hAnsi="Showcard Gothic" w:hint="eastAsia"/>
          <w:sz w:val="36"/>
          <w:szCs w:val="36"/>
        </w:rPr>
        <w:t>……………………………………</w:t>
      </w:r>
      <w:r w:rsidR="00C22AB2" w:rsidRPr="00BD2B4A">
        <w:rPr>
          <w:rFonts w:ascii="黑体" w:eastAsia="黑体" w:hAnsi="Showcard Gothic" w:hint="eastAsia"/>
          <w:sz w:val="36"/>
          <w:szCs w:val="36"/>
        </w:rPr>
        <w:t>5</w:t>
      </w:r>
    </w:p>
    <w:p w:rsidR="00A726CB" w:rsidRPr="00BD2B4A" w:rsidRDefault="00C9696F">
      <w:pPr>
        <w:numPr>
          <w:ilvl w:val="0"/>
          <w:numId w:val="1"/>
        </w:numPr>
        <w:spacing w:line="480" w:lineRule="auto"/>
        <w:outlineLvl w:val="0"/>
        <w:rPr>
          <w:rFonts w:ascii="黑体" w:eastAsia="黑体" w:hAnsi="Showcard Gothic"/>
          <w:sz w:val="36"/>
          <w:szCs w:val="36"/>
        </w:rPr>
      </w:pPr>
      <w:r w:rsidRPr="00BD2B4A">
        <w:rPr>
          <w:rFonts w:ascii="黑体" w:eastAsia="黑体" w:hAnsi="黑体"/>
          <w:sz w:val="36"/>
          <w:szCs w:val="36"/>
        </w:rPr>
        <w:t>合同条款及格式</w:t>
      </w:r>
      <w:r w:rsidRPr="00BD2B4A">
        <w:rPr>
          <w:rFonts w:ascii="黑体" w:eastAsia="黑体" w:hAnsi="Showcard Gothic" w:hint="eastAsia"/>
          <w:sz w:val="36"/>
          <w:szCs w:val="36"/>
        </w:rPr>
        <w:t>……………………………1</w:t>
      </w:r>
      <w:r w:rsidR="00C22AB2" w:rsidRPr="00BD2B4A">
        <w:rPr>
          <w:rFonts w:ascii="黑体" w:eastAsia="黑体" w:hAnsi="Showcard Gothic" w:hint="eastAsia"/>
          <w:sz w:val="36"/>
          <w:szCs w:val="36"/>
        </w:rPr>
        <w:t>5</w:t>
      </w:r>
    </w:p>
    <w:p w:rsidR="00A726CB" w:rsidRPr="00BD2B4A" w:rsidRDefault="00C9696F">
      <w:pPr>
        <w:numPr>
          <w:ilvl w:val="0"/>
          <w:numId w:val="1"/>
        </w:numPr>
        <w:spacing w:line="480" w:lineRule="auto"/>
        <w:outlineLvl w:val="0"/>
        <w:rPr>
          <w:rFonts w:ascii="黑体" w:eastAsia="黑体" w:hAnsi="Showcard Gothic"/>
          <w:sz w:val="36"/>
          <w:szCs w:val="36"/>
        </w:rPr>
      </w:pPr>
      <w:r w:rsidRPr="00BD2B4A">
        <w:rPr>
          <w:rFonts w:ascii="黑体" w:eastAsia="黑体" w:hAnsi="黑体" w:hint="eastAsia"/>
          <w:sz w:val="36"/>
          <w:szCs w:val="36"/>
        </w:rPr>
        <w:t>项目需求</w:t>
      </w:r>
      <w:r w:rsidRPr="00BD2B4A">
        <w:rPr>
          <w:rFonts w:ascii="黑体" w:eastAsia="黑体" w:hAnsi="Showcard Gothic" w:hint="eastAsia"/>
          <w:sz w:val="36"/>
          <w:szCs w:val="36"/>
        </w:rPr>
        <w:t>……………………………………30</w:t>
      </w:r>
    </w:p>
    <w:p w:rsidR="00A726CB" w:rsidRPr="00BD2B4A" w:rsidRDefault="00C9696F">
      <w:pPr>
        <w:numPr>
          <w:ilvl w:val="0"/>
          <w:numId w:val="1"/>
        </w:numPr>
        <w:spacing w:line="480" w:lineRule="auto"/>
        <w:outlineLvl w:val="0"/>
        <w:rPr>
          <w:rFonts w:ascii="黑体" w:eastAsia="黑体" w:hAnsi="Showcard Gothic"/>
          <w:sz w:val="36"/>
          <w:szCs w:val="36"/>
        </w:rPr>
      </w:pPr>
      <w:r w:rsidRPr="00BD2B4A">
        <w:rPr>
          <w:rFonts w:ascii="黑体" w:eastAsia="黑体" w:hAnsi="黑体" w:hint="eastAsia"/>
          <w:sz w:val="36"/>
          <w:szCs w:val="36"/>
        </w:rPr>
        <w:t>评标方法与评标标准</w:t>
      </w:r>
      <w:r w:rsidRPr="00BD2B4A">
        <w:rPr>
          <w:rFonts w:ascii="黑体" w:eastAsia="黑体" w:hAnsi="Showcard Gothic" w:hint="eastAsia"/>
          <w:sz w:val="36"/>
          <w:szCs w:val="36"/>
        </w:rPr>
        <w:t>………………………3</w:t>
      </w:r>
      <w:r w:rsidR="00C22AB2" w:rsidRPr="00BD2B4A">
        <w:rPr>
          <w:rFonts w:ascii="黑体" w:eastAsia="黑体" w:hAnsi="Showcard Gothic" w:hint="eastAsia"/>
          <w:sz w:val="36"/>
          <w:szCs w:val="36"/>
        </w:rPr>
        <w:t>7</w:t>
      </w:r>
    </w:p>
    <w:p w:rsidR="00A726CB" w:rsidRPr="00BD2B4A" w:rsidRDefault="00C9696F">
      <w:pPr>
        <w:numPr>
          <w:ilvl w:val="0"/>
          <w:numId w:val="1"/>
        </w:numPr>
        <w:spacing w:line="480" w:lineRule="auto"/>
        <w:jc w:val="left"/>
        <w:outlineLvl w:val="0"/>
        <w:rPr>
          <w:rFonts w:ascii="黑体" w:eastAsia="黑体" w:hAnsi="Showcard Gothic"/>
          <w:sz w:val="36"/>
          <w:szCs w:val="36"/>
        </w:rPr>
      </w:pPr>
      <w:r w:rsidRPr="00BD2B4A">
        <w:rPr>
          <w:rFonts w:ascii="黑体" w:eastAsia="黑体" w:hAnsi="黑体"/>
          <w:sz w:val="36"/>
          <w:szCs w:val="36"/>
        </w:rPr>
        <w:t>竞争性磋商响应文件式</w:t>
      </w:r>
      <w:r w:rsidRPr="00BD2B4A">
        <w:rPr>
          <w:rFonts w:ascii="黑体" w:eastAsia="黑体" w:hAnsi="Showcard Gothic" w:hint="eastAsia"/>
          <w:sz w:val="36"/>
          <w:szCs w:val="36"/>
        </w:rPr>
        <w:t>……………………</w:t>
      </w:r>
      <w:r w:rsidR="00C22AB2" w:rsidRPr="00BD2B4A">
        <w:rPr>
          <w:rFonts w:ascii="黑体" w:eastAsia="黑体" w:hAnsi="Showcard Gothic" w:hint="eastAsia"/>
          <w:sz w:val="36"/>
          <w:szCs w:val="36"/>
        </w:rPr>
        <w:t>40</w:t>
      </w:r>
    </w:p>
    <w:p w:rsidR="00A726CB" w:rsidRPr="00BD2B4A" w:rsidRDefault="00A726CB">
      <w:pPr>
        <w:pStyle w:val="1"/>
        <w:rPr>
          <w:rFonts w:ascii="黑体" w:eastAsia="黑体"/>
          <w:b/>
          <w:bCs/>
          <w:sz w:val="44"/>
          <w:szCs w:val="44"/>
        </w:rPr>
      </w:pPr>
    </w:p>
    <w:p w:rsidR="00A726CB" w:rsidRPr="00BD2B4A" w:rsidRDefault="00A726CB">
      <w:pPr>
        <w:pStyle w:val="1"/>
        <w:rPr>
          <w:rFonts w:ascii="黑体" w:eastAsia="黑体"/>
          <w:b/>
          <w:bCs/>
          <w:sz w:val="44"/>
          <w:szCs w:val="44"/>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rPr>
          <w:rFonts w:ascii="宋体" w:hAnsi="宋体"/>
        </w:rPr>
      </w:pPr>
    </w:p>
    <w:p w:rsidR="00A726CB" w:rsidRPr="00BD2B4A" w:rsidRDefault="00A726CB">
      <w:pPr>
        <w:widowControl/>
        <w:jc w:val="left"/>
        <w:rPr>
          <w:rFonts w:ascii="宋体" w:hAnsi="宋体"/>
        </w:rPr>
        <w:sectPr w:rsidR="00A726CB" w:rsidRPr="00BD2B4A">
          <w:footerReference w:type="default" r:id="rId10"/>
          <w:pgSz w:w="11906" w:h="16838"/>
          <w:pgMar w:top="1440" w:right="1800" w:bottom="1440" w:left="1800" w:header="720" w:footer="720" w:gutter="0"/>
          <w:pgNumType w:start="1"/>
          <w:cols w:space="720"/>
          <w:docGrid w:type="lines" w:linePitch="312"/>
        </w:sectPr>
      </w:pPr>
    </w:p>
    <w:p w:rsidR="00A726CB" w:rsidRPr="00BD2B4A" w:rsidRDefault="00A726CB">
      <w:pPr>
        <w:rPr>
          <w:rFonts w:ascii="宋体" w:hAnsi="宋体"/>
        </w:rPr>
      </w:pPr>
    </w:p>
    <w:p w:rsidR="00A726CB" w:rsidRPr="00BD2B4A" w:rsidRDefault="00C9696F">
      <w:pPr>
        <w:spacing w:line="360" w:lineRule="auto"/>
        <w:jc w:val="center"/>
        <w:rPr>
          <w:rFonts w:ascii="黑体" w:eastAsia="黑体" w:hAnsi="黑体"/>
          <w:sz w:val="44"/>
          <w:szCs w:val="44"/>
        </w:rPr>
      </w:pPr>
      <w:r w:rsidRPr="00BD2B4A">
        <w:rPr>
          <w:rFonts w:ascii="黑体" w:eastAsia="黑体" w:hAnsi="黑体" w:hint="eastAsia"/>
          <w:sz w:val="44"/>
          <w:szCs w:val="44"/>
        </w:rPr>
        <w:t xml:space="preserve">第一章  </w:t>
      </w:r>
      <w:r w:rsidRPr="00BD2B4A">
        <w:rPr>
          <w:rFonts w:ascii="黑体" w:eastAsia="黑体" w:hAnsi="黑体"/>
          <w:sz w:val="44"/>
          <w:szCs w:val="44"/>
        </w:rPr>
        <w:t>竞争性磋商采购公告</w:t>
      </w:r>
    </w:p>
    <w:p w:rsidR="00A726CB" w:rsidRPr="00BD2B4A" w:rsidRDefault="00A726CB"/>
    <w:p w:rsidR="00A726CB" w:rsidRPr="00BD2B4A" w:rsidRDefault="00C9696F">
      <w:pPr>
        <w:tabs>
          <w:tab w:val="left" w:pos="900"/>
        </w:tabs>
        <w:spacing w:line="480" w:lineRule="exact"/>
        <w:ind w:firstLineChars="200" w:firstLine="480"/>
        <w:rPr>
          <w:sz w:val="24"/>
        </w:rPr>
      </w:pPr>
      <w:r w:rsidRPr="00BD2B4A">
        <w:rPr>
          <w:rFonts w:hint="eastAsia"/>
          <w:sz w:val="24"/>
        </w:rPr>
        <w:t>根据</w:t>
      </w:r>
      <w:r w:rsidRPr="00BD2B4A">
        <w:rPr>
          <w:rFonts w:hint="eastAsia"/>
          <w:sz w:val="24"/>
          <w:u w:val="single"/>
        </w:rPr>
        <w:t>盐城幼儿师范高等专科学校</w:t>
      </w:r>
      <w:r w:rsidRPr="00BD2B4A">
        <w:rPr>
          <w:rFonts w:hint="eastAsia"/>
          <w:sz w:val="24"/>
        </w:rPr>
        <w:t>就其所需的</w:t>
      </w:r>
      <w:r w:rsidR="00B6304D" w:rsidRPr="00BD2B4A">
        <w:rPr>
          <w:rFonts w:hint="eastAsia"/>
          <w:sz w:val="24"/>
          <w:u w:val="single"/>
        </w:rPr>
        <w:t>海洋</w:t>
      </w:r>
      <w:r w:rsidRPr="00BD2B4A">
        <w:rPr>
          <w:rFonts w:hint="eastAsia"/>
          <w:sz w:val="24"/>
          <w:u w:val="single"/>
        </w:rPr>
        <w:t>路校区自助洗衣机服务外包采购项目</w:t>
      </w:r>
      <w:r w:rsidRPr="00BD2B4A">
        <w:rPr>
          <w:rFonts w:hint="eastAsia"/>
          <w:sz w:val="24"/>
        </w:rPr>
        <w:t>进行公开招标，诚邀符合相关资格条件的投标人前来报价。</w:t>
      </w:r>
    </w:p>
    <w:p w:rsidR="00A726CB" w:rsidRPr="00BD2B4A" w:rsidRDefault="00C9696F" w:rsidP="004B1331">
      <w:pPr>
        <w:spacing w:line="480" w:lineRule="exact"/>
        <w:ind w:firstLineChars="200" w:firstLine="482"/>
        <w:rPr>
          <w:rFonts w:ascii="宋体" w:hAnsi="宋体"/>
          <w:b/>
          <w:bCs/>
          <w:sz w:val="24"/>
          <w:szCs w:val="24"/>
        </w:rPr>
      </w:pPr>
      <w:r w:rsidRPr="00BD2B4A">
        <w:rPr>
          <w:rFonts w:ascii="宋体" w:hAnsi="宋体" w:hint="eastAsia"/>
          <w:b/>
          <w:bCs/>
          <w:sz w:val="24"/>
          <w:szCs w:val="24"/>
        </w:rPr>
        <w:t>一、招标项目名称及编号</w:t>
      </w:r>
    </w:p>
    <w:p w:rsidR="00A726CB" w:rsidRPr="00BD2B4A" w:rsidRDefault="00C9696F">
      <w:pPr>
        <w:spacing w:line="480" w:lineRule="exact"/>
        <w:rPr>
          <w:rFonts w:ascii="宋体" w:hAnsi="宋体"/>
          <w:sz w:val="24"/>
          <w:szCs w:val="24"/>
        </w:rPr>
      </w:pPr>
      <w:r w:rsidRPr="00BD2B4A">
        <w:rPr>
          <w:rFonts w:ascii="宋体" w:hAnsi="宋体" w:hint="eastAsia"/>
          <w:sz w:val="24"/>
          <w:szCs w:val="24"/>
        </w:rPr>
        <w:t xml:space="preserve">  项目名称：盐城幼儿师范高等专科学校海路校区自助洗衣机服务外包采购项目</w:t>
      </w:r>
    </w:p>
    <w:p w:rsidR="00A726CB" w:rsidRPr="00BD2B4A" w:rsidRDefault="00C9696F">
      <w:pPr>
        <w:snapToGrid w:val="0"/>
        <w:spacing w:line="480" w:lineRule="exact"/>
        <w:rPr>
          <w:rFonts w:ascii="宋体" w:hAnsi="宋体"/>
          <w:sz w:val="24"/>
          <w:szCs w:val="24"/>
        </w:rPr>
      </w:pPr>
      <w:r w:rsidRPr="00BD2B4A">
        <w:rPr>
          <w:rFonts w:ascii="宋体" w:hAnsi="宋体" w:hint="eastAsia"/>
          <w:sz w:val="24"/>
          <w:szCs w:val="24"/>
        </w:rPr>
        <w:t xml:space="preserve">  项目编号：YCYZ202</w:t>
      </w:r>
      <w:r w:rsidR="00A55B60" w:rsidRPr="00BD2B4A">
        <w:rPr>
          <w:rFonts w:ascii="宋体" w:hAnsi="宋体" w:hint="eastAsia"/>
          <w:sz w:val="24"/>
          <w:szCs w:val="24"/>
        </w:rPr>
        <w:t>2</w:t>
      </w:r>
      <w:r w:rsidRPr="00BD2B4A">
        <w:rPr>
          <w:rFonts w:ascii="宋体" w:hAnsi="宋体" w:hint="eastAsia"/>
          <w:sz w:val="24"/>
          <w:szCs w:val="24"/>
        </w:rPr>
        <w:t>-CS00</w:t>
      </w:r>
      <w:r w:rsidR="00DB7345" w:rsidRPr="00BD2B4A">
        <w:rPr>
          <w:rFonts w:ascii="宋体" w:hAnsi="宋体" w:hint="eastAsia"/>
          <w:sz w:val="24"/>
          <w:szCs w:val="24"/>
        </w:rPr>
        <w:t>1</w:t>
      </w:r>
    </w:p>
    <w:p w:rsidR="00A726CB" w:rsidRPr="00BD2B4A" w:rsidRDefault="00C9696F" w:rsidP="004B1331">
      <w:pPr>
        <w:tabs>
          <w:tab w:val="left" w:pos="900"/>
        </w:tabs>
        <w:spacing w:line="480" w:lineRule="exact"/>
        <w:ind w:firstLineChars="200" w:firstLine="482"/>
        <w:rPr>
          <w:sz w:val="24"/>
        </w:rPr>
      </w:pPr>
      <w:r w:rsidRPr="00BD2B4A">
        <w:rPr>
          <w:rFonts w:hint="eastAsia"/>
          <w:b/>
          <w:bCs/>
          <w:sz w:val="24"/>
        </w:rPr>
        <w:t>二、招标项目（简要说明）及预算金额</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（一）基本情况：盐城幼儿师范高等专科学校是一所全日制公办普通高校，学校位于盐城市高职园区，分南、北两个校区办学。学校202</w:t>
      </w:r>
      <w:r w:rsidR="00B6304D" w:rsidRPr="00BD2B4A">
        <w:rPr>
          <w:rFonts w:ascii="宋体" w:hAnsi="宋体" w:hint="eastAsia"/>
          <w:sz w:val="24"/>
          <w:szCs w:val="24"/>
        </w:rPr>
        <w:t>1</w:t>
      </w:r>
      <w:r w:rsidRPr="00BD2B4A">
        <w:rPr>
          <w:rFonts w:ascii="宋体" w:hAnsi="宋体" w:hint="eastAsia"/>
          <w:sz w:val="24"/>
          <w:szCs w:val="24"/>
        </w:rPr>
        <w:t>-202</w:t>
      </w:r>
      <w:r w:rsidR="00A55B60" w:rsidRPr="00BD2B4A">
        <w:rPr>
          <w:rFonts w:ascii="宋体" w:hAnsi="宋体" w:hint="eastAsia"/>
          <w:sz w:val="24"/>
          <w:szCs w:val="24"/>
        </w:rPr>
        <w:t>2</w:t>
      </w:r>
      <w:r w:rsidRPr="00BD2B4A">
        <w:rPr>
          <w:rFonts w:ascii="宋体" w:hAnsi="宋体" w:hint="eastAsia"/>
          <w:sz w:val="24"/>
          <w:szCs w:val="24"/>
        </w:rPr>
        <w:t>学年在籍学生约10000人（南校区约5000人，北校区约5000人），住校生约占80%；以上所有数据仅作为参考，不作为投标报价的依据，投标人据此进行的任何推测或测算均与采购人无关，任何情况下采购人对相关数据均不承担责任。</w:t>
      </w:r>
    </w:p>
    <w:p w:rsidR="00A726CB" w:rsidRPr="00BD2B4A" w:rsidRDefault="00A55B60">
      <w:pPr>
        <w:adjustRightInd w:val="0"/>
        <w:snapToGrid w:val="0"/>
        <w:spacing w:line="480" w:lineRule="exact"/>
        <w:ind w:firstLineChars="200" w:firstLine="480"/>
        <w:rPr>
          <w:rFonts w:ascii="宋体" w:hAnsi="宋体"/>
          <w:sz w:val="24"/>
          <w:szCs w:val="24"/>
        </w:rPr>
      </w:pPr>
      <w:r w:rsidRPr="00BD2B4A">
        <w:rPr>
          <w:rFonts w:ascii="宋体" w:hAnsi="宋体" w:hint="eastAsia"/>
          <w:sz w:val="24"/>
          <w:szCs w:val="24"/>
        </w:rPr>
        <w:t>北</w:t>
      </w:r>
      <w:r w:rsidR="00C9696F" w:rsidRPr="00BD2B4A">
        <w:rPr>
          <w:rFonts w:ascii="宋体" w:hAnsi="宋体" w:hint="eastAsia"/>
          <w:sz w:val="24"/>
          <w:szCs w:val="24"/>
        </w:rPr>
        <w:t>校区目前共6栋宿舍楼，1</w:t>
      </w:r>
      <w:r w:rsidRPr="00BD2B4A">
        <w:rPr>
          <w:rFonts w:ascii="宋体" w:hAnsi="宋体" w:hint="eastAsia"/>
          <w:sz w:val="24"/>
          <w:szCs w:val="24"/>
        </w:rPr>
        <w:t>、2、4、5</w:t>
      </w:r>
      <w:r w:rsidR="00C9696F" w:rsidRPr="00BD2B4A">
        <w:rPr>
          <w:rFonts w:ascii="宋体" w:hAnsi="宋体" w:hint="eastAsia"/>
          <w:sz w:val="24"/>
          <w:szCs w:val="24"/>
        </w:rPr>
        <w:t>号楼住女生，</w:t>
      </w:r>
      <w:r w:rsidRPr="00BD2B4A">
        <w:rPr>
          <w:rFonts w:ascii="宋体" w:hAnsi="宋体" w:hint="eastAsia"/>
          <w:sz w:val="24"/>
          <w:szCs w:val="24"/>
        </w:rPr>
        <w:t>3</w:t>
      </w:r>
      <w:r w:rsidR="00C9696F" w:rsidRPr="00BD2B4A">
        <w:rPr>
          <w:rFonts w:ascii="宋体" w:hAnsi="宋体" w:hint="eastAsia"/>
          <w:sz w:val="24"/>
          <w:szCs w:val="24"/>
        </w:rPr>
        <w:t>号楼</w:t>
      </w:r>
      <w:r w:rsidRPr="00BD2B4A">
        <w:rPr>
          <w:rFonts w:ascii="宋体" w:hAnsi="宋体" w:hint="eastAsia"/>
          <w:sz w:val="24"/>
          <w:szCs w:val="24"/>
        </w:rPr>
        <w:t>1层</w:t>
      </w:r>
      <w:r w:rsidR="00C9696F" w:rsidRPr="00BD2B4A">
        <w:rPr>
          <w:rFonts w:ascii="宋体" w:hAnsi="宋体" w:hint="eastAsia"/>
          <w:sz w:val="24"/>
          <w:szCs w:val="24"/>
        </w:rPr>
        <w:t>住</w:t>
      </w:r>
      <w:r w:rsidRPr="00BD2B4A">
        <w:rPr>
          <w:rFonts w:ascii="宋体" w:hAnsi="宋体" w:hint="eastAsia"/>
          <w:sz w:val="24"/>
          <w:szCs w:val="24"/>
        </w:rPr>
        <w:t>女生，2-5层住男生</w:t>
      </w:r>
      <w:r w:rsidR="00C9696F" w:rsidRPr="00BD2B4A">
        <w:rPr>
          <w:rFonts w:ascii="宋体" w:hAnsi="宋体" w:hint="eastAsia"/>
          <w:sz w:val="24"/>
          <w:szCs w:val="24"/>
        </w:rPr>
        <w:t>，6</w:t>
      </w:r>
      <w:r w:rsidRPr="00BD2B4A">
        <w:rPr>
          <w:rFonts w:ascii="宋体" w:hAnsi="宋体" w:hint="eastAsia"/>
          <w:sz w:val="24"/>
          <w:szCs w:val="24"/>
        </w:rPr>
        <w:t>号楼6单元住男生，1-5、7单元住女生</w:t>
      </w:r>
      <w:r w:rsidR="00C9696F" w:rsidRPr="00BD2B4A">
        <w:rPr>
          <w:rFonts w:ascii="宋体" w:hAnsi="宋体" w:hint="eastAsia"/>
          <w:sz w:val="24"/>
          <w:szCs w:val="24"/>
        </w:rPr>
        <w:t>。1-</w:t>
      </w:r>
      <w:r w:rsidRPr="00BD2B4A">
        <w:rPr>
          <w:rFonts w:ascii="宋体" w:hAnsi="宋体" w:hint="eastAsia"/>
          <w:sz w:val="24"/>
          <w:szCs w:val="24"/>
        </w:rPr>
        <w:t>2</w:t>
      </w:r>
      <w:r w:rsidR="00C9696F" w:rsidRPr="00BD2B4A">
        <w:rPr>
          <w:rFonts w:ascii="宋体" w:hAnsi="宋体" w:hint="eastAsia"/>
          <w:sz w:val="24"/>
          <w:szCs w:val="24"/>
        </w:rPr>
        <w:t>号宿舍楼</w:t>
      </w:r>
      <w:r w:rsidRPr="00BD2B4A">
        <w:rPr>
          <w:rFonts w:ascii="宋体" w:hAnsi="宋体" w:hint="eastAsia"/>
          <w:sz w:val="24"/>
          <w:szCs w:val="24"/>
        </w:rPr>
        <w:t>集中洗衣房放置10台洗衣机，2台烘干机；3号楼1层1台、2-3层各2台；</w:t>
      </w:r>
      <w:r w:rsidR="004C5E1F" w:rsidRPr="00BD2B4A">
        <w:rPr>
          <w:rFonts w:ascii="宋体" w:hAnsi="宋体" w:hint="eastAsia"/>
          <w:sz w:val="24"/>
          <w:szCs w:val="24"/>
        </w:rPr>
        <w:t>4-5号1、3层各2台；6号</w:t>
      </w:r>
      <w:r w:rsidR="00C9696F" w:rsidRPr="00BD2B4A">
        <w:rPr>
          <w:rFonts w:ascii="宋体" w:hAnsi="宋体" w:hint="eastAsia"/>
          <w:sz w:val="24"/>
          <w:szCs w:val="24"/>
        </w:rPr>
        <w:t>楼</w:t>
      </w:r>
      <w:r w:rsidR="004C5E1F" w:rsidRPr="00BD2B4A">
        <w:rPr>
          <w:rFonts w:ascii="宋体" w:hAnsi="宋体" w:hint="eastAsia"/>
          <w:sz w:val="24"/>
          <w:szCs w:val="24"/>
        </w:rPr>
        <w:t>6单元一层宿舍6台洗衣机，1台烘干机</w:t>
      </w:r>
      <w:r w:rsidR="00C9696F" w:rsidRPr="00BD2B4A">
        <w:rPr>
          <w:rFonts w:ascii="宋体" w:hAnsi="宋体" w:hint="eastAsia"/>
          <w:sz w:val="24"/>
          <w:szCs w:val="24"/>
        </w:rPr>
        <w:t>；其他宿舍楼没有安装洗衣机。</w:t>
      </w:r>
    </w:p>
    <w:p w:rsidR="00A726CB" w:rsidRPr="00BD2B4A" w:rsidRDefault="00C9696F" w:rsidP="004B1331">
      <w:pPr>
        <w:spacing w:line="480" w:lineRule="exact"/>
        <w:ind w:firstLineChars="200" w:firstLine="482"/>
        <w:rPr>
          <w:b/>
          <w:bCs/>
          <w:sz w:val="24"/>
        </w:rPr>
      </w:pPr>
      <w:r w:rsidRPr="00BD2B4A">
        <w:rPr>
          <w:rFonts w:hint="eastAsia"/>
          <w:b/>
          <w:bCs/>
          <w:sz w:val="24"/>
        </w:rPr>
        <w:t>（二）合同期限</w:t>
      </w:r>
      <w:r w:rsidRPr="00BD2B4A">
        <w:rPr>
          <w:rFonts w:hint="eastAsia"/>
          <w:b/>
          <w:bCs/>
          <w:sz w:val="24"/>
        </w:rPr>
        <w:t xml:space="preserve">: </w:t>
      </w:r>
      <w:r w:rsidRPr="00BD2B4A">
        <w:rPr>
          <w:rFonts w:hint="eastAsia"/>
          <w:b/>
          <w:bCs/>
          <w:sz w:val="24"/>
        </w:rPr>
        <w:t>合同服务周期为一年，中标后先签署一年合同，经采购人年度考核合格后可以续签一年，以此类推。第一年合同服务期限为</w:t>
      </w:r>
      <w:r w:rsidRPr="00BD2B4A">
        <w:rPr>
          <w:rFonts w:hint="eastAsia"/>
          <w:b/>
          <w:bCs/>
          <w:sz w:val="24"/>
        </w:rPr>
        <w:t>202</w:t>
      </w:r>
      <w:r w:rsidR="009F617C" w:rsidRPr="00BD2B4A">
        <w:rPr>
          <w:rFonts w:hint="eastAsia"/>
          <w:b/>
          <w:bCs/>
          <w:sz w:val="24"/>
        </w:rPr>
        <w:t>2</w:t>
      </w:r>
      <w:r w:rsidRPr="00BD2B4A">
        <w:rPr>
          <w:rFonts w:hint="eastAsia"/>
          <w:b/>
          <w:bCs/>
          <w:sz w:val="24"/>
        </w:rPr>
        <w:t>年</w:t>
      </w:r>
      <w:r w:rsidR="00DB7345" w:rsidRPr="00BD2B4A">
        <w:rPr>
          <w:rFonts w:hint="eastAsia"/>
          <w:b/>
          <w:bCs/>
          <w:sz w:val="24"/>
        </w:rPr>
        <w:t>8</w:t>
      </w:r>
      <w:r w:rsidRPr="00BD2B4A">
        <w:rPr>
          <w:rFonts w:hint="eastAsia"/>
          <w:b/>
          <w:bCs/>
          <w:sz w:val="24"/>
        </w:rPr>
        <w:t>月</w:t>
      </w:r>
      <w:r w:rsidR="00794C06" w:rsidRPr="00BD2B4A">
        <w:rPr>
          <w:rFonts w:hint="eastAsia"/>
          <w:b/>
          <w:bCs/>
          <w:sz w:val="24"/>
        </w:rPr>
        <w:t>20</w:t>
      </w:r>
      <w:r w:rsidRPr="00BD2B4A">
        <w:rPr>
          <w:rFonts w:hint="eastAsia"/>
          <w:b/>
          <w:bCs/>
          <w:sz w:val="24"/>
        </w:rPr>
        <w:t>日</w:t>
      </w:r>
      <w:r w:rsidRPr="00BD2B4A">
        <w:rPr>
          <w:rFonts w:hint="eastAsia"/>
          <w:b/>
          <w:bCs/>
          <w:sz w:val="24"/>
        </w:rPr>
        <w:t>-202</w:t>
      </w:r>
      <w:r w:rsidR="00794C06" w:rsidRPr="00BD2B4A">
        <w:rPr>
          <w:rFonts w:hint="eastAsia"/>
          <w:b/>
          <w:bCs/>
          <w:sz w:val="24"/>
        </w:rPr>
        <w:t>3</w:t>
      </w:r>
      <w:r w:rsidRPr="00BD2B4A">
        <w:rPr>
          <w:rFonts w:hint="eastAsia"/>
          <w:b/>
          <w:bCs/>
          <w:sz w:val="24"/>
        </w:rPr>
        <w:t>年</w:t>
      </w:r>
      <w:r w:rsidR="00794C06" w:rsidRPr="00BD2B4A">
        <w:rPr>
          <w:rFonts w:hint="eastAsia"/>
          <w:b/>
          <w:bCs/>
          <w:sz w:val="24"/>
        </w:rPr>
        <w:t>6</w:t>
      </w:r>
      <w:r w:rsidRPr="00BD2B4A">
        <w:rPr>
          <w:rFonts w:hint="eastAsia"/>
          <w:b/>
          <w:bCs/>
          <w:sz w:val="24"/>
        </w:rPr>
        <w:t>月</w:t>
      </w:r>
      <w:r w:rsidR="00794C06" w:rsidRPr="00BD2B4A">
        <w:rPr>
          <w:rFonts w:hint="eastAsia"/>
          <w:b/>
          <w:bCs/>
          <w:sz w:val="24"/>
        </w:rPr>
        <w:t>30</w:t>
      </w:r>
      <w:r w:rsidRPr="00BD2B4A">
        <w:rPr>
          <w:rFonts w:hint="eastAsia"/>
          <w:b/>
          <w:bCs/>
          <w:sz w:val="24"/>
        </w:rPr>
        <w:t>日。本项目合同最长期限不得超过三年。采购人有权根据考核情况拒绝签署下一个服务周期的合同，中标人无条件服从和接受。如采购人拒绝签约的，视为双方不再合作，原合同到期后中标人应无条件按照原合同约定退场。</w:t>
      </w:r>
    </w:p>
    <w:p w:rsidR="00A726CB" w:rsidRPr="00BD2B4A" w:rsidRDefault="00C9696F" w:rsidP="004B1331">
      <w:pPr>
        <w:tabs>
          <w:tab w:val="left" w:pos="900"/>
        </w:tabs>
        <w:spacing w:line="480" w:lineRule="exact"/>
        <w:ind w:firstLineChars="200" w:firstLine="482"/>
        <w:rPr>
          <w:b/>
          <w:bCs/>
          <w:sz w:val="24"/>
        </w:rPr>
      </w:pPr>
      <w:r w:rsidRPr="00BD2B4A">
        <w:rPr>
          <w:rFonts w:hint="eastAsia"/>
          <w:b/>
          <w:bCs/>
          <w:sz w:val="24"/>
        </w:rPr>
        <w:t>三、投标人资格要求</w:t>
      </w:r>
    </w:p>
    <w:p w:rsidR="00A726CB" w:rsidRPr="00BD2B4A" w:rsidRDefault="00C9696F">
      <w:pPr>
        <w:spacing w:line="480" w:lineRule="exact"/>
        <w:ind w:firstLineChars="200" w:firstLine="480"/>
        <w:rPr>
          <w:sz w:val="24"/>
        </w:rPr>
      </w:pPr>
      <w:r w:rsidRPr="00BD2B4A">
        <w:rPr>
          <w:rFonts w:hint="eastAsia"/>
          <w:sz w:val="24"/>
        </w:rPr>
        <w:t>（一）投标人必须符合并具备以下条件：</w:t>
      </w:r>
    </w:p>
    <w:p w:rsidR="00A726CB" w:rsidRPr="00BD2B4A" w:rsidRDefault="00C9696F">
      <w:pPr>
        <w:spacing w:line="480" w:lineRule="exact"/>
        <w:ind w:firstLineChars="200" w:firstLine="480"/>
        <w:rPr>
          <w:sz w:val="24"/>
        </w:rPr>
      </w:pPr>
      <w:r w:rsidRPr="00BD2B4A">
        <w:rPr>
          <w:rFonts w:hint="eastAsia"/>
          <w:sz w:val="24"/>
        </w:rPr>
        <w:t>1</w:t>
      </w:r>
      <w:r w:rsidRPr="00BD2B4A">
        <w:rPr>
          <w:rFonts w:hint="eastAsia"/>
          <w:sz w:val="24"/>
        </w:rPr>
        <w:t>、</w:t>
      </w:r>
      <w:r w:rsidRPr="00BD2B4A">
        <w:rPr>
          <w:sz w:val="24"/>
        </w:rPr>
        <w:t>投标人必须为</w:t>
      </w:r>
      <w:r w:rsidRPr="00BD2B4A">
        <w:rPr>
          <w:rFonts w:hint="eastAsia"/>
          <w:sz w:val="24"/>
        </w:rPr>
        <w:t>持有</w:t>
      </w:r>
      <w:r w:rsidRPr="00BD2B4A">
        <w:rPr>
          <w:sz w:val="24"/>
        </w:rPr>
        <w:t>营业执照的具有独立法人资格的经济实体</w:t>
      </w:r>
      <w:r w:rsidRPr="00BD2B4A">
        <w:rPr>
          <w:rFonts w:hint="eastAsia"/>
          <w:sz w:val="24"/>
        </w:rPr>
        <w:t>。</w:t>
      </w:r>
    </w:p>
    <w:p w:rsidR="00A726CB" w:rsidRPr="00BD2B4A" w:rsidRDefault="00C9696F">
      <w:pPr>
        <w:spacing w:line="480" w:lineRule="exact"/>
        <w:ind w:firstLineChars="200" w:firstLine="480"/>
        <w:rPr>
          <w:sz w:val="24"/>
        </w:rPr>
      </w:pPr>
      <w:r w:rsidRPr="00BD2B4A">
        <w:rPr>
          <w:rFonts w:hint="eastAsia"/>
          <w:sz w:val="24"/>
        </w:rPr>
        <w:t>2</w:t>
      </w:r>
      <w:r w:rsidRPr="00BD2B4A">
        <w:rPr>
          <w:rFonts w:hint="eastAsia"/>
          <w:sz w:val="24"/>
        </w:rPr>
        <w:t>、经营范围必须包括洗衣服务等。</w:t>
      </w:r>
    </w:p>
    <w:p w:rsidR="00A726CB" w:rsidRPr="00BD2B4A" w:rsidRDefault="00C9696F">
      <w:pPr>
        <w:spacing w:line="480" w:lineRule="exact"/>
        <w:ind w:firstLineChars="200" w:firstLine="480"/>
        <w:rPr>
          <w:sz w:val="24"/>
        </w:rPr>
      </w:pPr>
      <w:r w:rsidRPr="00BD2B4A">
        <w:rPr>
          <w:rFonts w:hint="eastAsia"/>
          <w:sz w:val="24"/>
        </w:rPr>
        <w:t>3</w:t>
      </w:r>
      <w:r w:rsidRPr="00BD2B4A">
        <w:rPr>
          <w:rFonts w:hint="eastAsia"/>
          <w:sz w:val="24"/>
        </w:rPr>
        <w:t>、不接受联合体投标；本项目不得转包、分包。</w:t>
      </w:r>
    </w:p>
    <w:p w:rsidR="00A726CB" w:rsidRPr="00BD2B4A" w:rsidRDefault="00C9696F">
      <w:pPr>
        <w:spacing w:line="480" w:lineRule="exact"/>
        <w:ind w:firstLineChars="200" w:firstLine="480"/>
        <w:rPr>
          <w:bCs/>
          <w:sz w:val="24"/>
        </w:rPr>
      </w:pPr>
      <w:r w:rsidRPr="00BD2B4A">
        <w:rPr>
          <w:rFonts w:hint="eastAsia"/>
          <w:bCs/>
          <w:sz w:val="24"/>
        </w:rPr>
        <w:t>（二）特别约定：</w:t>
      </w:r>
    </w:p>
    <w:p w:rsidR="00A726CB" w:rsidRPr="00BD2B4A" w:rsidRDefault="00C9696F">
      <w:pPr>
        <w:snapToGrid w:val="0"/>
        <w:spacing w:line="480" w:lineRule="exact"/>
        <w:ind w:firstLineChars="200" w:firstLine="480"/>
        <w:rPr>
          <w:sz w:val="24"/>
        </w:rPr>
      </w:pPr>
      <w:r w:rsidRPr="00BD2B4A">
        <w:rPr>
          <w:rFonts w:hint="eastAsia"/>
          <w:sz w:val="24"/>
        </w:rPr>
        <w:lastRenderedPageBreak/>
        <w:t>1</w:t>
      </w:r>
      <w:r w:rsidRPr="00BD2B4A">
        <w:rPr>
          <w:rFonts w:hint="eastAsia"/>
          <w:sz w:val="24"/>
        </w:rPr>
        <w:t>、投标人必须承诺，其法定代表人与采购单位相关管理人员本人及其配偶、子女及其配偶等亲属、亲友不存在特定关系。</w:t>
      </w:r>
    </w:p>
    <w:p w:rsidR="00A726CB" w:rsidRPr="00BD2B4A" w:rsidRDefault="00C9696F">
      <w:pPr>
        <w:snapToGrid w:val="0"/>
        <w:spacing w:line="480" w:lineRule="exact"/>
        <w:ind w:firstLineChars="200" w:firstLine="480"/>
        <w:rPr>
          <w:sz w:val="24"/>
        </w:rPr>
      </w:pPr>
      <w:r w:rsidRPr="00BD2B4A">
        <w:rPr>
          <w:rFonts w:hint="eastAsia"/>
          <w:sz w:val="24"/>
        </w:rPr>
        <w:t>2</w:t>
      </w:r>
      <w:r w:rsidRPr="00BD2B4A">
        <w:rPr>
          <w:rFonts w:hint="eastAsia"/>
          <w:sz w:val="24"/>
        </w:rPr>
        <w:t>、投标人必须承诺，如被确定为本项目的成交投标人，在经营期间，不安排与采购单位相关管理人员本人及其配偶、子女及其配偶等亲属、亲友存在特定关系的人员进行现场管理服务；</w:t>
      </w:r>
    </w:p>
    <w:p w:rsidR="00A726CB" w:rsidRPr="00BD2B4A" w:rsidRDefault="00C9696F">
      <w:pPr>
        <w:pStyle w:val="Default"/>
        <w:spacing w:line="480" w:lineRule="exact"/>
        <w:ind w:firstLineChars="200" w:firstLine="480"/>
        <w:rPr>
          <w:color w:val="auto"/>
          <w:kern w:val="2"/>
          <w:szCs w:val="21"/>
        </w:rPr>
      </w:pPr>
      <w:r w:rsidRPr="00BD2B4A">
        <w:rPr>
          <w:rFonts w:hint="eastAsia"/>
          <w:color w:val="auto"/>
          <w:kern w:val="2"/>
          <w:szCs w:val="21"/>
        </w:rPr>
        <w:t>3</w:t>
      </w:r>
      <w:r w:rsidRPr="00BD2B4A">
        <w:rPr>
          <w:rFonts w:hint="eastAsia"/>
          <w:color w:val="auto"/>
          <w:kern w:val="2"/>
          <w:szCs w:val="21"/>
        </w:rPr>
        <w:t>、</w:t>
      </w:r>
      <w:r w:rsidRPr="00BD2B4A">
        <w:rPr>
          <w:rFonts w:hint="eastAsia"/>
          <w:color w:val="auto"/>
        </w:rPr>
        <w:t>投标人必须承诺，</w:t>
      </w:r>
      <w:r w:rsidRPr="00BD2B4A">
        <w:rPr>
          <w:rFonts w:hint="eastAsia"/>
          <w:color w:val="auto"/>
          <w:kern w:val="2"/>
          <w:szCs w:val="21"/>
        </w:rPr>
        <w:t>在服务期结束后，投标人必须无条件免费退场，不得以任何要求向采购人索要任何费用，如未按要求免费退场，每延误一天按</w:t>
      </w:r>
      <w:r w:rsidRPr="00BD2B4A">
        <w:rPr>
          <w:rFonts w:hint="eastAsia"/>
          <w:color w:val="auto"/>
          <w:kern w:val="2"/>
          <w:szCs w:val="21"/>
        </w:rPr>
        <w:t>2000</w:t>
      </w:r>
      <w:r w:rsidRPr="00BD2B4A">
        <w:rPr>
          <w:rFonts w:hint="eastAsia"/>
          <w:color w:val="auto"/>
          <w:kern w:val="2"/>
          <w:szCs w:val="21"/>
        </w:rPr>
        <w:t>元进行处罚。</w:t>
      </w:r>
    </w:p>
    <w:p w:rsidR="00A726CB" w:rsidRPr="00BD2B4A" w:rsidRDefault="00C9696F" w:rsidP="004B1331">
      <w:pPr>
        <w:spacing w:line="480" w:lineRule="exact"/>
        <w:ind w:firstLineChars="200" w:firstLine="482"/>
        <w:rPr>
          <w:b/>
          <w:bCs/>
          <w:sz w:val="24"/>
          <w:szCs w:val="24"/>
        </w:rPr>
      </w:pPr>
      <w:r w:rsidRPr="00BD2B4A">
        <w:rPr>
          <w:rFonts w:hint="eastAsia"/>
          <w:b/>
          <w:bCs/>
          <w:sz w:val="24"/>
        </w:rPr>
        <w:t>四、</w:t>
      </w:r>
      <w:r w:rsidRPr="00BD2B4A">
        <w:rPr>
          <w:rFonts w:hint="eastAsia"/>
          <w:b/>
          <w:bCs/>
          <w:sz w:val="24"/>
          <w:szCs w:val="24"/>
        </w:rPr>
        <w:t>招标文件提供信息</w:t>
      </w:r>
    </w:p>
    <w:p w:rsidR="00A726CB" w:rsidRPr="00BD2B4A" w:rsidRDefault="00C9696F">
      <w:pPr>
        <w:tabs>
          <w:tab w:val="left" w:pos="900"/>
        </w:tabs>
        <w:spacing w:line="480" w:lineRule="exact"/>
        <w:ind w:firstLineChars="200" w:firstLine="480"/>
        <w:rPr>
          <w:sz w:val="24"/>
        </w:rPr>
      </w:pPr>
      <w:r w:rsidRPr="00BD2B4A">
        <w:rPr>
          <w:rFonts w:hint="eastAsia"/>
          <w:sz w:val="24"/>
        </w:rPr>
        <w:t>招标文件提供及公告期限：自招标公告在</w:t>
      </w:r>
      <w:r w:rsidRPr="00BD2B4A">
        <w:rPr>
          <w:rFonts w:hint="eastAsia"/>
          <w:kern w:val="15"/>
          <w:position w:val="2"/>
          <w:sz w:val="28"/>
          <w:szCs w:val="28"/>
        </w:rPr>
        <w:t>“</w:t>
      </w:r>
      <w:r w:rsidRPr="00BD2B4A">
        <w:rPr>
          <w:rFonts w:hint="eastAsia"/>
          <w:sz w:val="24"/>
        </w:rPr>
        <w:t>盐城幼儿师范高等专科学校后勤处”</w:t>
      </w:r>
      <w:r w:rsidRPr="00BD2B4A">
        <w:rPr>
          <w:rFonts w:hint="eastAsia"/>
          <w:sz w:val="24"/>
        </w:rPr>
        <w:t xml:space="preserve"> </w:t>
      </w:r>
      <w:r w:rsidRPr="00BD2B4A">
        <w:rPr>
          <w:rFonts w:hint="eastAsia"/>
          <w:sz w:val="24"/>
        </w:rPr>
        <w:t>网站【</w:t>
      </w:r>
      <w:r w:rsidRPr="00BD2B4A">
        <w:rPr>
          <w:sz w:val="24"/>
        </w:rPr>
        <w:t>http://hqglc.yyz.edu.cn/</w:t>
      </w:r>
      <w:r w:rsidRPr="00BD2B4A">
        <w:rPr>
          <w:rFonts w:hint="eastAsia"/>
          <w:sz w:val="24"/>
        </w:rPr>
        <w:t>】发布之日起</w:t>
      </w:r>
      <w:r w:rsidRPr="00BD2B4A">
        <w:rPr>
          <w:rFonts w:hint="eastAsia"/>
          <w:sz w:val="24"/>
        </w:rPr>
        <w:t>5</w:t>
      </w:r>
      <w:r w:rsidRPr="00BD2B4A">
        <w:rPr>
          <w:rFonts w:hint="eastAsia"/>
          <w:sz w:val="24"/>
        </w:rPr>
        <w:t>个工作日。招标文件在“盐城幼儿师范高等专科学校后勤处”</w:t>
      </w:r>
      <w:r w:rsidRPr="00BD2B4A">
        <w:rPr>
          <w:rFonts w:hint="eastAsia"/>
          <w:sz w:val="24"/>
        </w:rPr>
        <w:t xml:space="preserve"> </w:t>
      </w:r>
      <w:r w:rsidRPr="00BD2B4A">
        <w:rPr>
          <w:rFonts w:hint="eastAsia"/>
          <w:sz w:val="24"/>
        </w:rPr>
        <w:t>网站【</w:t>
      </w:r>
      <w:r w:rsidRPr="00BD2B4A">
        <w:rPr>
          <w:sz w:val="24"/>
        </w:rPr>
        <w:t>http://hqglc.yyz.edu.cn/</w:t>
      </w:r>
      <w:r w:rsidRPr="00BD2B4A">
        <w:rPr>
          <w:rFonts w:hint="eastAsia"/>
          <w:sz w:val="24"/>
        </w:rPr>
        <w:t>】上下载。有关本次招标的事项若存在变动或修改，敬请及时关注</w:t>
      </w:r>
      <w:r w:rsidRPr="00BD2B4A">
        <w:rPr>
          <w:rFonts w:hint="eastAsia"/>
          <w:kern w:val="15"/>
          <w:position w:val="2"/>
          <w:sz w:val="28"/>
          <w:szCs w:val="28"/>
        </w:rPr>
        <w:t>“</w:t>
      </w:r>
      <w:r w:rsidRPr="00BD2B4A">
        <w:rPr>
          <w:rFonts w:hint="eastAsia"/>
          <w:sz w:val="24"/>
        </w:rPr>
        <w:t>盐城幼儿师范高等专科学校后勤处”</w:t>
      </w:r>
      <w:r w:rsidRPr="00BD2B4A">
        <w:rPr>
          <w:rFonts w:hint="eastAsia"/>
          <w:sz w:val="24"/>
        </w:rPr>
        <w:t xml:space="preserve"> </w:t>
      </w:r>
      <w:r w:rsidRPr="00BD2B4A">
        <w:rPr>
          <w:rFonts w:hint="eastAsia"/>
          <w:sz w:val="24"/>
        </w:rPr>
        <w:t>网站【</w:t>
      </w:r>
      <w:r w:rsidRPr="00BD2B4A">
        <w:rPr>
          <w:sz w:val="24"/>
        </w:rPr>
        <w:t>http://hqglc.yyz.edu.cn/</w:t>
      </w:r>
      <w:r w:rsidRPr="00BD2B4A">
        <w:rPr>
          <w:rFonts w:hint="eastAsia"/>
          <w:sz w:val="24"/>
        </w:rPr>
        <w:t>】发布的信息更正公告。</w:t>
      </w:r>
    </w:p>
    <w:p w:rsidR="00A726CB" w:rsidRPr="00BD2B4A" w:rsidRDefault="00C9696F">
      <w:pPr>
        <w:spacing w:line="480" w:lineRule="exact"/>
        <w:ind w:firstLineChars="200" w:firstLine="480"/>
        <w:jc w:val="left"/>
        <w:rPr>
          <w:sz w:val="24"/>
        </w:rPr>
      </w:pPr>
      <w:r w:rsidRPr="00BD2B4A">
        <w:rPr>
          <w:rFonts w:hint="eastAsia"/>
          <w:sz w:val="24"/>
        </w:rPr>
        <w:t>投标人通过其他渠道获取的与本项目招标相关的资料，采购人一律不予承认且不承担由此引发的一切责任。</w:t>
      </w:r>
    </w:p>
    <w:p w:rsidR="00A726CB" w:rsidRPr="00BD2B4A" w:rsidRDefault="00C9696F" w:rsidP="004B1331">
      <w:pPr>
        <w:tabs>
          <w:tab w:val="left" w:pos="900"/>
        </w:tabs>
        <w:spacing w:line="480" w:lineRule="exact"/>
        <w:ind w:firstLineChars="200" w:firstLine="482"/>
        <w:rPr>
          <w:b/>
          <w:bCs/>
          <w:sz w:val="24"/>
        </w:rPr>
      </w:pPr>
      <w:r w:rsidRPr="00BD2B4A">
        <w:rPr>
          <w:rFonts w:hint="eastAsia"/>
          <w:b/>
          <w:bCs/>
          <w:sz w:val="24"/>
        </w:rPr>
        <w:t>五、投标文件接收信息</w:t>
      </w:r>
    </w:p>
    <w:p w:rsidR="00A726CB" w:rsidRPr="00BD2B4A" w:rsidRDefault="00C9696F">
      <w:pPr>
        <w:tabs>
          <w:tab w:val="left" w:pos="900"/>
        </w:tabs>
        <w:spacing w:line="480" w:lineRule="exact"/>
        <w:ind w:firstLineChars="200" w:firstLine="480"/>
        <w:rPr>
          <w:sz w:val="24"/>
        </w:rPr>
      </w:pPr>
      <w:r w:rsidRPr="00BD2B4A">
        <w:rPr>
          <w:rFonts w:hint="eastAsia"/>
          <w:sz w:val="24"/>
        </w:rPr>
        <w:t>投标文件接收时间：</w:t>
      </w:r>
      <w:r w:rsidRPr="00BD2B4A">
        <w:rPr>
          <w:rFonts w:hint="eastAsia"/>
          <w:sz w:val="24"/>
        </w:rPr>
        <w:t>202</w:t>
      </w:r>
      <w:r w:rsidR="00794C06" w:rsidRPr="00BD2B4A">
        <w:rPr>
          <w:rFonts w:hint="eastAsia"/>
          <w:sz w:val="24"/>
        </w:rPr>
        <w:t>2</w:t>
      </w:r>
      <w:r w:rsidRPr="00BD2B4A">
        <w:rPr>
          <w:rFonts w:hint="eastAsia"/>
          <w:sz w:val="24"/>
        </w:rPr>
        <w:t>年</w:t>
      </w:r>
      <w:r w:rsidR="00DB7345" w:rsidRPr="00BD2B4A">
        <w:rPr>
          <w:rFonts w:hint="eastAsia"/>
          <w:sz w:val="24"/>
        </w:rPr>
        <w:t>7</w:t>
      </w:r>
      <w:r w:rsidRPr="00BD2B4A">
        <w:rPr>
          <w:rFonts w:hint="eastAsia"/>
          <w:sz w:val="24"/>
        </w:rPr>
        <w:t>月</w:t>
      </w:r>
      <w:r w:rsidR="00DB7345" w:rsidRPr="00BD2B4A">
        <w:rPr>
          <w:rFonts w:hint="eastAsia"/>
          <w:sz w:val="24"/>
        </w:rPr>
        <w:t>23</w:t>
      </w:r>
      <w:r w:rsidRPr="00BD2B4A">
        <w:rPr>
          <w:rFonts w:hint="eastAsia"/>
          <w:sz w:val="24"/>
        </w:rPr>
        <w:t>日</w:t>
      </w:r>
      <w:r w:rsidRPr="00BD2B4A">
        <w:rPr>
          <w:rFonts w:hint="eastAsia"/>
          <w:sz w:val="24"/>
        </w:rPr>
        <w:t>15:00-15:30</w:t>
      </w:r>
      <w:r w:rsidRPr="00BD2B4A">
        <w:rPr>
          <w:rFonts w:hint="eastAsia"/>
          <w:sz w:val="24"/>
        </w:rPr>
        <w:t>时</w:t>
      </w:r>
    </w:p>
    <w:p w:rsidR="00A726CB" w:rsidRPr="00BD2B4A" w:rsidRDefault="00C9696F">
      <w:pPr>
        <w:tabs>
          <w:tab w:val="left" w:pos="900"/>
        </w:tabs>
        <w:spacing w:line="480" w:lineRule="exact"/>
        <w:ind w:firstLineChars="200" w:firstLine="480"/>
        <w:rPr>
          <w:sz w:val="24"/>
        </w:rPr>
      </w:pPr>
      <w:r w:rsidRPr="00BD2B4A">
        <w:rPr>
          <w:rFonts w:hint="eastAsia"/>
          <w:sz w:val="24"/>
        </w:rPr>
        <w:t>投标文件接收截止时间：</w:t>
      </w:r>
      <w:r w:rsidRPr="00BD2B4A">
        <w:rPr>
          <w:rFonts w:hint="eastAsia"/>
          <w:sz w:val="24"/>
        </w:rPr>
        <w:t>202</w:t>
      </w:r>
      <w:r w:rsidR="00794C06" w:rsidRPr="00BD2B4A">
        <w:rPr>
          <w:rFonts w:hint="eastAsia"/>
          <w:sz w:val="24"/>
        </w:rPr>
        <w:t>2</w:t>
      </w:r>
      <w:r w:rsidRPr="00BD2B4A">
        <w:rPr>
          <w:rFonts w:hint="eastAsia"/>
          <w:sz w:val="24"/>
        </w:rPr>
        <w:t>年</w:t>
      </w:r>
      <w:r w:rsidR="00DB7345" w:rsidRPr="00BD2B4A">
        <w:rPr>
          <w:rFonts w:hint="eastAsia"/>
          <w:sz w:val="24"/>
        </w:rPr>
        <w:t>7</w:t>
      </w:r>
      <w:r w:rsidRPr="00BD2B4A">
        <w:rPr>
          <w:rFonts w:hint="eastAsia"/>
          <w:sz w:val="24"/>
        </w:rPr>
        <w:t>月</w:t>
      </w:r>
      <w:r w:rsidR="00DB7345" w:rsidRPr="00BD2B4A">
        <w:rPr>
          <w:rFonts w:hint="eastAsia"/>
          <w:sz w:val="24"/>
        </w:rPr>
        <w:t>23</w:t>
      </w:r>
      <w:r w:rsidRPr="00BD2B4A">
        <w:rPr>
          <w:rFonts w:hint="eastAsia"/>
          <w:sz w:val="24"/>
        </w:rPr>
        <w:t>日</w:t>
      </w:r>
      <w:r w:rsidRPr="00BD2B4A">
        <w:rPr>
          <w:rFonts w:hint="eastAsia"/>
          <w:sz w:val="24"/>
        </w:rPr>
        <w:t>15:30</w:t>
      </w:r>
      <w:r w:rsidRPr="00BD2B4A">
        <w:rPr>
          <w:rFonts w:hint="eastAsia"/>
          <w:sz w:val="24"/>
        </w:rPr>
        <w:t>时</w:t>
      </w:r>
    </w:p>
    <w:p w:rsidR="00A726CB" w:rsidRPr="00BD2B4A" w:rsidRDefault="00C9696F">
      <w:pPr>
        <w:tabs>
          <w:tab w:val="left" w:pos="900"/>
        </w:tabs>
        <w:spacing w:line="480" w:lineRule="exact"/>
        <w:ind w:firstLineChars="200" w:firstLine="480"/>
        <w:rPr>
          <w:sz w:val="24"/>
        </w:rPr>
      </w:pPr>
      <w:r w:rsidRPr="00BD2B4A">
        <w:rPr>
          <w:rFonts w:hint="eastAsia"/>
          <w:sz w:val="24"/>
        </w:rPr>
        <w:t>投标文件接收地点：盐城幼儿师范高等专科学校海洋路校区</w:t>
      </w:r>
      <w:r w:rsidRPr="00BD2B4A">
        <w:rPr>
          <w:rFonts w:hint="eastAsia"/>
          <w:sz w:val="24"/>
        </w:rPr>
        <w:t>(</w:t>
      </w:r>
      <w:r w:rsidRPr="00BD2B4A">
        <w:rPr>
          <w:rFonts w:hint="eastAsia"/>
          <w:sz w:val="24"/>
        </w:rPr>
        <w:t>盐城市海洋路</w:t>
      </w:r>
      <w:r w:rsidRPr="00BD2B4A">
        <w:rPr>
          <w:rFonts w:hint="eastAsia"/>
          <w:sz w:val="24"/>
        </w:rPr>
        <w:t>28</w:t>
      </w:r>
      <w:r w:rsidRPr="00BD2B4A">
        <w:rPr>
          <w:rFonts w:hint="eastAsia"/>
          <w:sz w:val="24"/>
        </w:rPr>
        <w:t>号</w:t>
      </w:r>
      <w:r w:rsidRPr="00BD2B4A">
        <w:rPr>
          <w:rFonts w:hint="eastAsia"/>
          <w:sz w:val="24"/>
        </w:rPr>
        <w:t>)</w:t>
      </w:r>
      <w:r w:rsidRPr="00BD2B4A">
        <w:rPr>
          <w:rFonts w:hint="eastAsia"/>
          <w:sz w:val="24"/>
        </w:rPr>
        <w:t>卫生所二楼会议室</w:t>
      </w:r>
    </w:p>
    <w:p w:rsidR="00A726CB" w:rsidRPr="00BD2B4A" w:rsidRDefault="00C9696F" w:rsidP="004B1331">
      <w:pPr>
        <w:tabs>
          <w:tab w:val="left" w:pos="900"/>
        </w:tabs>
        <w:spacing w:line="480" w:lineRule="exact"/>
        <w:ind w:firstLineChars="200" w:firstLine="482"/>
        <w:rPr>
          <w:b/>
          <w:bCs/>
          <w:sz w:val="24"/>
        </w:rPr>
      </w:pPr>
      <w:r w:rsidRPr="00BD2B4A">
        <w:rPr>
          <w:rFonts w:hint="eastAsia"/>
          <w:b/>
          <w:bCs/>
          <w:sz w:val="24"/>
        </w:rPr>
        <w:t>六、开标有关信息</w:t>
      </w:r>
    </w:p>
    <w:p w:rsidR="00A726CB" w:rsidRPr="00BD2B4A" w:rsidRDefault="00C9696F">
      <w:pPr>
        <w:tabs>
          <w:tab w:val="left" w:pos="900"/>
        </w:tabs>
        <w:spacing w:line="480" w:lineRule="exact"/>
        <w:ind w:firstLineChars="200" w:firstLine="480"/>
        <w:rPr>
          <w:sz w:val="24"/>
        </w:rPr>
      </w:pPr>
      <w:r w:rsidRPr="00BD2B4A">
        <w:rPr>
          <w:rFonts w:hint="eastAsia"/>
          <w:sz w:val="24"/>
        </w:rPr>
        <w:t>开标时间：</w:t>
      </w:r>
      <w:r w:rsidRPr="00BD2B4A">
        <w:rPr>
          <w:rFonts w:hint="eastAsia"/>
          <w:sz w:val="24"/>
        </w:rPr>
        <w:t>202</w:t>
      </w:r>
      <w:r w:rsidR="00794C06" w:rsidRPr="00BD2B4A">
        <w:rPr>
          <w:rFonts w:hint="eastAsia"/>
          <w:sz w:val="24"/>
        </w:rPr>
        <w:t>2</w:t>
      </w:r>
      <w:r w:rsidRPr="00BD2B4A">
        <w:rPr>
          <w:rFonts w:hint="eastAsia"/>
          <w:sz w:val="24"/>
        </w:rPr>
        <w:t>年</w:t>
      </w:r>
      <w:r w:rsidR="00DB7345" w:rsidRPr="00BD2B4A">
        <w:rPr>
          <w:rFonts w:hint="eastAsia"/>
          <w:sz w:val="24"/>
        </w:rPr>
        <w:t>7</w:t>
      </w:r>
      <w:r w:rsidRPr="00BD2B4A">
        <w:rPr>
          <w:rFonts w:hint="eastAsia"/>
          <w:sz w:val="24"/>
        </w:rPr>
        <w:t>月</w:t>
      </w:r>
      <w:r w:rsidR="00DB7345" w:rsidRPr="00BD2B4A">
        <w:rPr>
          <w:rFonts w:hint="eastAsia"/>
          <w:sz w:val="24"/>
        </w:rPr>
        <w:t>23</w:t>
      </w:r>
      <w:r w:rsidRPr="00BD2B4A">
        <w:rPr>
          <w:rFonts w:hint="eastAsia"/>
          <w:sz w:val="24"/>
        </w:rPr>
        <w:t>日</w:t>
      </w:r>
      <w:r w:rsidRPr="00BD2B4A">
        <w:rPr>
          <w:rFonts w:hint="eastAsia"/>
          <w:sz w:val="24"/>
        </w:rPr>
        <w:t>15:30</w:t>
      </w:r>
      <w:r w:rsidRPr="00BD2B4A">
        <w:rPr>
          <w:rFonts w:hint="eastAsia"/>
          <w:sz w:val="24"/>
        </w:rPr>
        <w:t>时</w:t>
      </w:r>
    </w:p>
    <w:p w:rsidR="00A726CB" w:rsidRPr="00BD2B4A" w:rsidRDefault="00C9696F">
      <w:pPr>
        <w:tabs>
          <w:tab w:val="left" w:pos="900"/>
        </w:tabs>
        <w:spacing w:line="480" w:lineRule="exact"/>
        <w:ind w:firstLineChars="200" w:firstLine="480"/>
        <w:rPr>
          <w:sz w:val="24"/>
        </w:rPr>
      </w:pPr>
      <w:r w:rsidRPr="00BD2B4A">
        <w:rPr>
          <w:rFonts w:hint="eastAsia"/>
          <w:sz w:val="24"/>
        </w:rPr>
        <w:t>开标地点：盐城幼儿师范高等专科学校海洋路校区</w:t>
      </w:r>
      <w:r w:rsidRPr="00BD2B4A">
        <w:rPr>
          <w:rFonts w:hint="eastAsia"/>
          <w:sz w:val="24"/>
        </w:rPr>
        <w:t>(</w:t>
      </w:r>
      <w:r w:rsidRPr="00BD2B4A">
        <w:rPr>
          <w:rFonts w:hint="eastAsia"/>
          <w:sz w:val="24"/>
        </w:rPr>
        <w:t>盐城市海洋路</w:t>
      </w:r>
      <w:r w:rsidRPr="00BD2B4A">
        <w:rPr>
          <w:rFonts w:hint="eastAsia"/>
          <w:sz w:val="24"/>
        </w:rPr>
        <w:t>28</w:t>
      </w:r>
      <w:r w:rsidRPr="00BD2B4A">
        <w:rPr>
          <w:rFonts w:hint="eastAsia"/>
          <w:sz w:val="24"/>
        </w:rPr>
        <w:t>号</w:t>
      </w:r>
      <w:r w:rsidRPr="00BD2B4A">
        <w:rPr>
          <w:rFonts w:hint="eastAsia"/>
          <w:sz w:val="24"/>
        </w:rPr>
        <w:t>)</w:t>
      </w:r>
      <w:r w:rsidRPr="00BD2B4A">
        <w:rPr>
          <w:rFonts w:hint="eastAsia"/>
          <w:sz w:val="24"/>
        </w:rPr>
        <w:t>卫生所二楼会议室</w:t>
      </w:r>
    </w:p>
    <w:p w:rsidR="00A726CB" w:rsidRPr="00BD2B4A" w:rsidRDefault="00C9696F" w:rsidP="004B1331">
      <w:pPr>
        <w:tabs>
          <w:tab w:val="left" w:pos="900"/>
        </w:tabs>
        <w:spacing w:line="480" w:lineRule="exact"/>
        <w:ind w:firstLineChars="200" w:firstLine="482"/>
        <w:rPr>
          <w:b/>
          <w:bCs/>
          <w:sz w:val="24"/>
        </w:rPr>
      </w:pPr>
      <w:r w:rsidRPr="00BD2B4A">
        <w:rPr>
          <w:rFonts w:hint="eastAsia"/>
          <w:b/>
          <w:bCs/>
          <w:sz w:val="24"/>
        </w:rPr>
        <w:t>七、本次招标联系事项</w:t>
      </w:r>
    </w:p>
    <w:p w:rsidR="00A726CB" w:rsidRPr="00BD2B4A" w:rsidRDefault="00C9696F">
      <w:pPr>
        <w:spacing w:line="480" w:lineRule="exact"/>
        <w:ind w:firstLineChars="200" w:firstLine="480"/>
        <w:rPr>
          <w:sz w:val="24"/>
        </w:rPr>
      </w:pPr>
      <w:r w:rsidRPr="00BD2B4A">
        <w:rPr>
          <w:rFonts w:hint="eastAsia"/>
          <w:sz w:val="24"/>
        </w:rPr>
        <w:t>（一）管理部门联系人：党老师</w:t>
      </w:r>
      <w:r w:rsidRPr="00BD2B4A">
        <w:rPr>
          <w:rFonts w:hint="eastAsia"/>
          <w:sz w:val="24"/>
        </w:rPr>
        <w:t xml:space="preserve">  </w:t>
      </w:r>
      <w:r w:rsidRPr="00BD2B4A">
        <w:rPr>
          <w:rFonts w:hint="eastAsia"/>
          <w:sz w:val="24"/>
        </w:rPr>
        <w:t>，联系电话：</w:t>
      </w:r>
      <w:r w:rsidRPr="00BD2B4A">
        <w:rPr>
          <w:rFonts w:hint="eastAsia"/>
          <w:sz w:val="24"/>
        </w:rPr>
        <w:t xml:space="preserve">13770052519  </w:t>
      </w:r>
      <w:r w:rsidRPr="00BD2B4A">
        <w:rPr>
          <w:rFonts w:hint="eastAsia"/>
          <w:sz w:val="24"/>
        </w:rPr>
        <w:t>。</w:t>
      </w:r>
    </w:p>
    <w:p w:rsidR="00A726CB" w:rsidRPr="00BD2B4A" w:rsidRDefault="00C9696F">
      <w:pPr>
        <w:spacing w:line="480" w:lineRule="exact"/>
        <w:ind w:firstLineChars="500" w:firstLine="1200"/>
        <w:rPr>
          <w:sz w:val="24"/>
        </w:rPr>
      </w:pPr>
      <w:r w:rsidRPr="00BD2B4A">
        <w:rPr>
          <w:rFonts w:hint="eastAsia"/>
          <w:sz w:val="24"/>
        </w:rPr>
        <w:t>采购部门联系人：王老师</w:t>
      </w:r>
      <w:r w:rsidRPr="00BD2B4A">
        <w:rPr>
          <w:rFonts w:hint="eastAsia"/>
          <w:sz w:val="24"/>
        </w:rPr>
        <w:t xml:space="preserve">  </w:t>
      </w:r>
      <w:r w:rsidRPr="00BD2B4A">
        <w:rPr>
          <w:rFonts w:hint="eastAsia"/>
          <w:sz w:val="24"/>
        </w:rPr>
        <w:t>，联系电话：</w:t>
      </w:r>
      <w:r w:rsidRPr="00BD2B4A">
        <w:rPr>
          <w:rFonts w:hint="eastAsia"/>
          <w:sz w:val="24"/>
        </w:rPr>
        <w:t xml:space="preserve">15365779966  </w:t>
      </w:r>
      <w:r w:rsidRPr="00BD2B4A">
        <w:rPr>
          <w:rFonts w:hint="eastAsia"/>
          <w:sz w:val="24"/>
        </w:rPr>
        <w:t>。</w:t>
      </w:r>
    </w:p>
    <w:p w:rsidR="00A726CB" w:rsidRPr="00BD2B4A" w:rsidRDefault="004B1331">
      <w:pPr>
        <w:pStyle w:val="Default"/>
        <w:spacing w:line="480" w:lineRule="exact"/>
        <w:rPr>
          <w:color w:val="auto"/>
        </w:rPr>
      </w:pPr>
      <w:r w:rsidRPr="00BD2B4A">
        <w:rPr>
          <w:rFonts w:hint="eastAsia"/>
          <w:color w:val="auto"/>
        </w:rPr>
        <w:t xml:space="preserve">          </w:t>
      </w:r>
      <w:r w:rsidR="00C9696F" w:rsidRPr="00BD2B4A">
        <w:rPr>
          <w:rFonts w:hint="eastAsia"/>
          <w:color w:val="auto"/>
        </w:rPr>
        <w:t>使用部门联系人：李老师</w:t>
      </w:r>
      <w:r w:rsidR="00C9696F" w:rsidRPr="00BD2B4A">
        <w:rPr>
          <w:rFonts w:hint="eastAsia"/>
          <w:color w:val="auto"/>
        </w:rPr>
        <w:t xml:space="preserve">   </w:t>
      </w:r>
      <w:r w:rsidR="00C9696F" w:rsidRPr="00BD2B4A">
        <w:rPr>
          <w:rFonts w:hint="eastAsia"/>
          <w:color w:val="auto"/>
        </w:rPr>
        <w:t>，联系电话：</w:t>
      </w:r>
      <w:r w:rsidR="00C9696F" w:rsidRPr="00BD2B4A">
        <w:rPr>
          <w:rFonts w:hint="eastAsia"/>
          <w:color w:val="auto"/>
        </w:rPr>
        <w:t xml:space="preserve">15365779879  </w:t>
      </w:r>
      <w:r w:rsidR="00C9696F" w:rsidRPr="00BD2B4A">
        <w:rPr>
          <w:rFonts w:hint="eastAsia"/>
          <w:color w:val="auto"/>
        </w:rPr>
        <w:t>。</w:t>
      </w:r>
    </w:p>
    <w:p w:rsidR="00A726CB" w:rsidRPr="00BD2B4A" w:rsidRDefault="00C9696F">
      <w:pPr>
        <w:pStyle w:val="Default"/>
        <w:spacing w:line="480" w:lineRule="exact"/>
        <w:ind w:firstLineChars="500" w:firstLine="1200"/>
        <w:rPr>
          <w:color w:val="auto"/>
        </w:rPr>
      </w:pPr>
      <w:r w:rsidRPr="00BD2B4A">
        <w:rPr>
          <w:rFonts w:hint="eastAsia"/>
          <w:color w:val="auto"/>
        </w:rPr>
        <w:t>采购监督部门联系人：秦老师，联系电话：</w:t>
      </w:r>
      <w:r w:rsidRPr="00BD2B4A">
        <w:rPr>
          <w:rFonts w:hint="eastAsia"/>
          <w:color w:val="auto"/>
        </w:rPr>
        <w:t>15365779622</w:t>
      </w:r>
      <w:r w:rsidRPr="00BD2B4A">
        <w:rPr>
          <w:rFonts w:hint="eastAsia"/>
          <w:color w:val="auto"/>
        </w:rPr>
        <w:t>。</w:t>
      </w:r>
    </w:p>
    <w:p w:rsidR="00A726CB" w:rsidRPr="00BD2B4A" w:rsidRDefault="00C9696F">
      <w:pPr>
        <w:spacing w:line="480" w:lineRule="exact"/>
        <w:ind w:firstLineChars="200" w:firstLine="480"/>
        <w:rPr>
          <w:sz w:val="24"/>
        </w:rPr>
      </w:pPr>
      <w:r w:rsidRPr="00BD2B4A">
        <w:rPr>
          <w:rFonts w:hint="eastAsia"/>
          <w:sz w:val="24"/>
        </w:rPr>
        <w:lastRenderedPageBreak/>
        <w:t>采购人地址：盐城市高职园区海洋路</w:t>
      </w:r>
      <w:r w:rsidRPr="00BD2B4A">
        <w:rPr>
          <w:rFonts w:hint="eastAsia"/>
          <w:sz w:val="24"/>
        </w:rPr>
        <w:t>28</w:t>
      </w:r>
      <w:r w:rsidRPr="00BD2B4A">
        <w:rPr>
          <w:rFonts w:hint="eastAsia"/>
          <w:sz w:val="24"/>
        </w:rPr>
        <w:t>号</w:t>
      </w:r>
      <w:r w:rsidRPr="00BD2B4A">
        <w:rPr>
          <w:rFonts w:hint="eastAsia"/>
          <w:sz w:val="24"/>
        </w:rPr>
        <w:t xml:space="preserve"> </w:t>
      </w:r>
      <w:r w:rsidRPr="00BD2B4A">
        <w:rPr>
          <w:rFonts w:hint="eastAsia"/>
          <w:sz w:val="24"/>
        </w:rPr>
        <w:t>，邮政编码：</w:t>
      </w:r>
      <w:r w:rsidRPr="00BD2B4A">
        <w:rPr>
          <w:rFonts w:hint="eastAsia"/>
          <w:sz w:val="24"/>
        </w:rPr>
        <w:t>224005</w:t>
      </w:r>
    </w:p>
    <w:p w:rsidR="00A726CB" w:rsidRPr="00BD2B4A" w:rsidRDefault="00C9696F">
      <w:pPr>
        <w:spacing w:line="480" w:lineRule="exact"/>
        <w:ind w:firstLineChars="200" w:firstLine="480"/>
        <w:rPr>
          <w:sz w:val="24"/>
        </w:rPr>
      </w:pPr>
      <w:r w:rsidRPr="00BD2B4A">
        <w:rPr>
          <w:rFonts w:hint="eastAsia"/>
          <w:sz w:val="24"/>
        </w:rPr>
        <w:t>（二）</w:t>
      </w:r>
      <w:r w:rsidRPr="00BD2B4A">
        <w:rPr>
          <w:sz w:val="24"/>
        </w:rPr>
        <w:t>对项</w:t>
      </w:r>
      <w:r w:rsidRPr="00BD2B4A">
        <w:rPr>
          <w:rFonts w:hint="eastAsia"/>
          <w:sz w:val="24"/>
        </w:rPr>
        <w:t>目</w:t>
      </w:r>
      <w:r w:rsidRPr="00BD2B4A">
        <w:rPr>
          <w:sz w:val="24"/>
        </w:rPr>
        <w:t>的询问、质疑请与</w:t>
      </w:r>
      <w:r w:rsidRPr="00BD2B4A">
        <w:rPr>
          <w:rFonts w:hint="eastAsia"/>
          <w:sz w:val="24"/>
        </w:rPr>
        <w:t>采购</w:t>
      </w:r>
      <w:r w:rsidRPr="00BD2B4A">
        <w:rPr>
          <w:sz w:val="24"/>
        </w:rPr>
        <w:t>人联系</w:t>
      </w:r>
      <w:r w:rsidRPr="00BD2B4A">
        <w:rPr>
          <w:rFonts w:hint="eastAsia"/>
          <w:sz w:val="24"/>
        </w:rPr>
        <w:t>、答复</w:t>
      </w:r>
      <w:r w:rsidRPr="00BD2B4A">
        <w:rPr>
          <w:sz w:val="24"/>
        </w:rPr>
        <w:t>。</w:t>
      </w:r>
    </w:p>
    <w:p w:rsidR="00A726CB" w:rsidRPr="00BD2B4A" w:rsidRDefault="00C9696F" w:rsidP="004B1331">
      <w:pPr>
        <w:spacing w:line="480" w:lineRule="exact"/>
        <w:ind w:firstLineChars="200" w:firstLine="482"/>
        <w:rPr>
          <w:b/>
          <w:sz w:val="24"/>
        </w:rPr>
      </w:pPr>
      <w:r w:rsidRPr="00BD2B4A">
        <w:rPr>
          <w:rFonts w:hint="eastAsia"/>
          <w:b/>
          <w:sz w:val="24"/>
        </w:rPr>
        <w:t>八、投标文件制作份数要求</w:t>
      </w:r>
    </w:p>
    <w:p w:rsidR="00A726CB" w:rsidRPr="00BD2B4A" w:rsidRDefault="00C9696F">
      <w:pPr>
        <w:spacing w:line="480" w:lineRule="exact"/>
        <w:ind w:firstLineChars="200" w:firstLine="480"/>
        <w:rPr>
          <w:sz w:val="24"/>
        </w:rPr>
      </w:pPr>
      <w:r w:rsidRPr="00BD2B4A">
        <w:rPr>
          <w:rFonts w:hint="eastAsia"/>
          <w:sz w:val="24"/>
        </w:rPr>
        <w:t>1</w:t>
      </w:r>
      <w:r w:rsidRPr="00BD2B4A">
        <w:rPr>
          <w:rFonts w:hint="eastAsia"/>
          <w:sz w:val="24"/>
        </w:rPr>
        <w:t>、投标文件文本标书正本份数：</w:t>
      </w:r>
      <w:r w:rsidRPr="00BD2B4A">
        <w:rPr>
          <w:rFonts w:hint="eastAsia"/>
          <w:sz w:val="24"/>
        </w:rPr>
        <w:t>1</w:t>
      </w:r>
      <w:r w:rsidRPr="00BD2B4A">
        <w:rPr>
          <w:rFonts w:hint="eastAsia"/>
          <w:sz w:val="24"/>
        </w:rPr>
        <w:t>份，副本份数：</w:t>
      </w:r>
      <w:r w:rsidRPr="00BD2B4A">
        <w:rPr>
          <w:rFonts w:hint="eastAsia"/>
          <w:sz w:val="24"/>
        </w:rPr>
        <w:t>2</w:t>
      </w:r>
      <w:r w:rsidRPr="00BD2B4A">
        <w:rPr>
          <w:rFonts w:hint="eastAsia"/>
          <w:sz w:val="24"/>
        </w:rPr>
        <w:t>份。</w:t>
      </w:r>
    </w:p>
    <w:p w:rsidR="00A726CB" w:rsidRPr="00BD2B4A" w:rsidRDefault="00A45138" w:rsidP="004B1331">
      <w:pPr>
        <w:pStyle w:val="3"/>
        <w:spacing w:before="0" w:after="0" w:line="480" w:lineRule="exact"/>
        <w:ind w:firstLineChars="200" w:firstLine="482"/>
        <w:rPr>
          <w:rFonts w:ascii="宋体" w:hAnsi="宋体" w:cs="宋体"/>
          <w:sz w:val="24"/>
          <w:szCs w:val="24"/>
        </w:rPr>
      </w:pPr>
      <w:r w:rsidRPr="00BD2B4A">
        <w:rPr>
          <w:rFonts w:ascii="宋体" w:hAnsi="宋体" w:cs="宋体" w:hint="eastAsia"/>
          <w:sz w:val="24"/>
          <w:szCs w:val="24"/>
        </w:rPr>
        <w:t>九</w:t>
      </w:r>
      <w:r w:rsidR="00C9696F" w:rsidRPr="00BD2B4A">
        <w:rPr>
          <w:rFonts w:ascii="宋体" w:hAnsi="宋体" w:cs="宋体" w:hint="eastAsia"/>
          <w:sz w:val="24"/>
          <w:szCs w:val="24"/>
        </w:rPr>
        <w:t>、现场勘查</w:t>
      </w:r>
    </w:p>
    <w:p w:rsidR="00A726CB" w:rsidRPr="00BD2B4A" w:rsidRDefault="00C9696F">
      <w:pPr>
        <w:adjustRightInd w:val="0"/>
        <w:snapToGrid w:val="0"/>
        <w:spacing w:line="480" w:lineRule="exact"/>
        <w:ind w:firstLineChars="200" w:firstLine="480"/>
        <w:rPr>
          <w:rFonts w:ascii="宋体" w:hAnsi="宋体"/>
          <w:kern w:val="15"/>
          <w:sz w:val="24"/>
        </w:rPr>
      </w:pPr>
      <w:r w:rsidRPr="00BD2B4A">
        <w:rPr>
          <w:rStyle w:val="ae"/>
          <w:rFonts w:ascii="宋体" w:hAnsi="宋体" w:hint="eastAsia"/>
          <w:b w:val="0"/>
          <w:kern w:val="0"/>
          <w:sz w:val="24"/>
        </w:rPr>
        <w:t>1、</w:t>
      </w:r>
      <w:r w:rsidRPr="00BD2B4A">
        <w:rPr>
          <w:rStyle w:val="ask-title2"/>
          <w:rFonts w:ascii="宋体" w:hAnsi="宋体" w:hint="eastAsia"/>
          <w:sz w:val="24"/>
        </w:rPr>
        <w:t>投标人须在投标前自行组织现场踏勘，可自行到拟建现场踏勘；也可以联系采购人现场探勘联系人：党老师：</w:t>
      </w:r>
      <w:r w:rsidRPr="00BD2B4A">
        <w:rPr>
          <w:rStyle w:val="ask-title2"/>
          <w:rFonts w:ascii="宋体" w:hAnsi="宋体"/>
          <w:sz w:val="24"/>
        </w:rPr>
        <w:t>13770052519</w:t>
      </w:r>
      <w:r w:rsidRPr="00BD2B4A">
        <w:rPr>
          <w:rStyle w:val="ask-title2"/>
          <w:rFonts w:ascii="宋体" w:hAnsi="宋体" w:hint="eastAsia"/>
          <w:sz w:val="24"/>
        </w:rPr>
        <w:t>。如因投标人未踏勘现场引起的一切后果自负。</w:t>
      </w:r>
    </w:p>
    <w:p w:rsidR="00A726CB" w:rsidRPr="00BD2B4A" w:rsidRDefault="00C9696F" w:rsidP="004B1331">
      <w:pPr>
        <w:spacing w:line="480" w:lineRule="exact"/>
        <w:ind w:firstLineChars="200" w:firstLine="482"/>
        <w:rPr>
          <w:rFonts w:ascii="宋体" w:hAnsi="宋体"/>
          <w:b/>
          <w:bCs/>
          <w:kern w:val="15"/>
          <w:sz w:val="24"/>
        </w:rPr>
      </w:pPr>
      <w:r w:rsidRPr="00BD2B4A">
        <w:rPr>
          <w:rFonts w:ascii="宋体" w:hAnsi="宋体" w:hint="eastAsia"/>
          <w:b/>
          <w:bCs/>
          <w:kern w:val="15"/>
          <w:sz w:val="24"/>
        </w:rPr>
        <w:t>踏勘时间：202</w:t>
      </w:r>
      <w:r w:rsidR="00B6304D" w:rsidRPr="00BD2B4A">
        <w:rPr>
          <w:rFonts w:ascii="宋体" w:hAnsi="宋体" w:hint="eastAsia"/>
          <w:b/>
          <w:bCs/>
          <w:kern w:val="15"/>
          <w:sz w:val="24"/>
        </w:rPr>
        <w:t>2</w:t>
      </w:r>
      <w:r w:rsidRPr="00BD2B4A">
        <w:rPr>
          <w:rFonts w:ascii="宋体" w:hAnsi="宋体" w:hint="eastAsia"/>
          <w:b/>
          <w:bCs/>
          <w:kern w:val="15"/>
          <w:sz w:val="24"/>
        </w:rPr>
        <w:t>年</w:t>
      </w:r>
      <w:r w:rsidR="00DB7345" w:rsidRPr="00BD2B4A">
        <w:rPr>
          <w:rFonts w:ascii="宋体" w:hAnsi="宋体" w:hint="eastAsia"/>
          <w:b/>
          <w:bCs/>
          <w:kern w:val="15"/>
          <w:sz w:val="24"/>
        </w:rPr>
        <w:t>7</w:t>
      </w:r>
      <w:r w:rsidRPr="00BD2B4A">
        <w:rPr>
          <w:rFonts w:ascii="宋体" w:hAnsi="宋体" w:hint="eastAsia"/>
          <w:b/>
          <w:bCs/>
          <w:kern w:val="15"/>
          <w:sz w:val="24"/>
        </w:rPr>
        <w:t>月1</w:t>
      </w:r>
      <w:r w:rsidR="00DB7345" w:rsidRPr="00BD2B4A">
        <w:rPr>
          <w:rFonts w:ascii="宋体" w:hAnsi="宋体" w:hint="eastAsia"/>
          <w:b/>
          <w:bCs/>
          <w:kern w:val="15"/>
          <w:sz w:val="24"/>
        </w:rPr>
        <w:t>8</w:t>
      </w:r>
      <w:r w:rsidRPr="00BD2B4A">
        <w:rPr>
          <w:rFonts w:ascii="宋体" w:hAnsi="宋体" w:hint="eastAsia"/>
          <w:b/>
          <w:bCs/>
          <w:kern w:val="15"/>
          <w:sz w:val="24"/>
        </w:rPr>
        <w:t>日-202</w:t>
      </w:r>
      <w:r w:rsidR="00B6304D" w:rsidRPr="00BD2B4A">
        <w:rPr>
          <w:rFonts w:ascii="宋体" w:hAnsi="宋体" w:hint="eastAsia"/>
          <w:b/>
          <w:bCs/>
          <w:kern w:val="15"/>
          <w:sz w:val="24"/>
        </w:rPr>
        <w:t>2</w:t>
      </w:r>
      <w:r w:rsidRPr="00BD2B4A">
        <w:rPr>
          <w:rFonts w:ascii="宋体" w:hAnsi="宋体" w:hint="eastAsia"/>
          <w:b/>
          <w:bCs/>
          <w:kern w:val="15"/>
          <w:sz w:val="24"/>
        </w:rPr>
        <w:t>年</w:t>
      </w:r>
      <w:r w:rsidR="00B6304D" w:rsidRPr="00BD2B4A">
        <w:rPr>
          <w:rFonts w:ascii="宋体" w:hAnsi="宋体" w:hint="eastAsia"/>
          <w:b/>
          <w:bCs/>
          <w:kern w:val="15"/>
          <w:sz w:val="24"/>
        </w:rPr>
        <w:t>7</w:t>
      </w:r>
      <w:r w:rsidRPr="00BD2B4A">
        <w:rPr>
          <w:rFonts w:ascii="宋体" w:hAnsi="宋体" w:hint="eastAsia"/>
          <w:b/>
          <w:bCs/>
          <w:kern w:val="15"/>
          <w:sz w:val="24"/>
        </w:rPr>
        <w:t>月</w:t>
      </w:r>
      <w:r w:rsidR="00DB7345" w:rsidRPr="00BD2B4A">
        <w:rPr>
          <w:rFonts w:ascii="宋体" w:hAnsi="宋体" w:hint="eastAsia"/>
          <w:b/>
          <w:bCs/>
          <w:kern w:val="15"/>
          <w:sz w:val="24"/>
        </w:rPr>
        <w:t>22</w:t>
      </w:r>
      <w:r w:rsidRPr="00BD2B4A">
        <w:rPr>
          <w:rFonts w:ascii="宋体" w:hAnsi="宋体" w:hint="eastAsia"/>
          <w:b/>
          <w:bCs/>
          <w:kern w:val="15"/>
          <w:sz w:val="24"/>
        </w:rPr>
        <w:t>日（工作日）上午9：00—下午17:00。</w:t>
      </w:r>
    </w:p>
    <w:p w:rsidR="00A726CB" w:rsidRPr="00BD2B4A" w:rsidRDefault="00C9696F">
      <w:pPr>
        <w:spacing w:line="480" w:lineRule="exact"/>
        <w:ind w:firstLineChars="200" w:firstLine="480"/>
        <w:rPr>
          <w:rFonts w:ascii="宋体" w:hAnsi="宋体"/>
          <w:kern w:val="15"/>
          <w:sz w:val="24"/>
        </w:rPr>
      </w:pPr>
      <w:r w:rsidRPr="00BD2B4A">
        <w:rPr>
          <w:rFonts w:ascii="宋体" w:hAnsi="宋体" w:hint="eastAsia"/>
          <w:kern w:val="15"/>
          <w:sz w:val="24"/>
        </w:rPr>
        <w:t>踏勘地点：盐城幼儿师范高等专科学校</w:t>
      </w:r>
      <w:r w:rsidR="00794C06" w:rsidRPr="00BD2B4A">
        <w:rPr>
          <w:rFonts w:ascii="宋体" w:hAnsi="宋体" w:hint="eastAsia"/>
          <w:kern w:val="15"/>
          <w:sz w:val="24"/>
        </w:rPr>
        <w:t>海洋</w:t>
      </w:r>
      <w:r w:rsidRPr="00BD2B4A">
        <w:rPr>
          <w:rFonts w:ascii="宋体" w:hAnsi="宋体" w:hint="eastAsia"/>
          <w:kern w:val="15"/>
          <w:sz w:val="24"/>
        </w:rPr>
        <w:t>路校区。</w:t>
      </w:r>
    </w:p>
    <w:p w:rsidR="00A726CB" w:rsidRPr="00BD2B4A" w:rsidRDefault="00C9696F">
      <w:pPr>
        <w:pStyle w:val="Style27"/>
        <w:numPr>
          <w:ilvl w:val="0"/>
          <w:numId w:val="2"/>
        </w:numPr>
        <w:spacing w:line="480" w:lineRule="exact"/>
        <w:ind w:firstLineChars="200" w:firstLine="480"/>
        <w:rPr>
          <w:rStyle w:val="ask-title2"/>
          <w:rFonts w:ascii="宋体" w:hAnsi="宋体"/>
          <w:sz w:val="24"/>
          <w:szCs w:val="24"/>
        </w:rPr>
      </w:pPr>
      <w:r w:rsidRPr="00BD2B4A">
        <w:rPr>
          <w:rStyle w:val="ask-title2"/>
          <w:rFonts w:ascii="宋体" w:hAnsi="宋体" w:hint="eastAsia"/>
          <w:sz w:val="24"/>
          <w:szCs w:val="24"/>
        </w:rPr>
        <w:t>投标人踏勘现场发生的费用自理，自行负责在踏勘现场中所发生的人员伤亡和财产损失。</w:t>
      </w:r>
    </w:p>
    <w:p w:rsidR="00A36EA2" w:rsidRPr="00BD2B4A" w:rsidRDefault="00C9696F" w:rsidP="00794C06">
      <w:pPr>
        <w:pStyle w:val="Style27"/>
        <w:numPr>
          <w:ilvl w:val="0"/>
          <w:numId w:val="2"/>
        </w:numPr>
        <w:spacing w:line="480" w:lineRule="exact"/>
        <w:ind w:firstLineChars="200" w:firstLine="480"/>
        <w:rPr>
          <w:sz w:val="24"/>
        </w:rPr>
      </w:pPr>
      <w:r w:rsidRPr="00BD2B4A">
        <w:rPr>
          <w:rStyle w:val="ask-title2"/>
          <w:rFonts w:ascii="宋体" w:hAnsi="宋体" w:hint="eastAsia"/>
          <w:sz w:val="24"/>
          <w:szCs w:val="24"/>
        </w:rPr>
        <w:t>投标人</w:t>
      </w:r>
      <w:r w:rsidRPr="00BD2B4A">
        <w:rPr>
          <w:rFonts w:ascii="宋体" w:hAnsi="宋体" w:hint="eastAsia"/>
          <w:kern w:val="15"/>
          <w:sz w:val="24"/>
          <w:szCs w:val="24"/>
        </w:rPr>
        <w:t>到项目实施现场进行踏勘时，应当充分了解学生住宿情况、现场位置、情况、道路、储存空间、装卸限制、流动人员数量、学校教育教学需求导致施工时间受到限制及水电施工条件等任何其它足以影响报价的情况，并根据现场的实际情况将本项目可预见的相关费用（包括地方矛盾）自行考虑到投标报价中，</w:t>
      </w:r>
      <w:r w:rsidRPr="00BD2B4A">
        <w:rPr>
          <w:rStyle w:val="ask-title2"/>
          <w:rFonts w:ascii="宋体" w:hAnsi="宋体" w:hint="eastAsia"/>
          <w:sz w:val="24"/>
          <w:szCs w:val="24"/>
        </w:rPr>
        <w:t>投标人</w:t>
      </w:r>
      <w:r w:rsidRPr="00BD2B4A">
        <w:rPr>
          <w:rFonts w:ascii="宋体" w:hAnsi="宋体" w:hint="eastAsia"/>
          <w:kern w:val="15"/>
          <w:sz w:val="24"/>
          <w:szCs w:val="24"/>
        </w:rPr>
        <w:t>中标后可预见的相关费用包干使用。采购人向</w:t>
      </w:r>
      <w:r w:rsidRPr="00BD2B4A">
        <w:rPr>
          <w:rStyle w:val="ask-title2"/>
          <w:rFonts w:ascii="宋体" w:hAnsi="宋体" w:hint="eastAsia"/>
          <w:sz w:val="24"/>
          <w:szCs w:val="24"/>
        </w:rPr>
        <w:t>投标人</w:t>
      </w:r>
      <w:r w:rsidRPr="00BD2B4A">
        <w:rPr>
          <w:rFonts w:ascii="宋体" w:hAnsi="宋体" w:hint="eastAsia"/>
          <w:kern w:val="15"/>
          <w:sz w:val="24"/>
          <w:szCs w:val="24"/>
        </w:rPr>
        <w:t>提供的有关现场的数据和资料，是采购人现有的能够被</w:t>
      </w:r>
      <w:r w:rsidRPr="00BD2B4A">
        <w:rPr>
          <w:rStyle w:val="ask-title2"/>
          <w:rFonts w:ascii="宋体" w:hAnsi="宋体" w:hint="eastAsia"/>
          <w:sz w:val="24"/>
          <w:szCs w:val="24"/>
        </w:rPr>
        <w:t>投标人</w:t>
      </w:r>
      <w:r w:rsidRPr="00BD2B4A">
        <w:rPr>
          <w:rFonts w:ascii="宋体" w:hAnsi="宋体" w:hint="eastAsia"/>
          <w:kern w:val="15"/>
          <w:sz w:val="24"/>
          <w:szCs w:val="24"/>
        </w:rPr>
        <w:t>利用的资料，</w:t>
      </w:r>
      <w:r w:rsidRPr="00BD2B4A">
        <w:rPr>
          <w:rStyle w:val="ask-title2"/>
          <w:rFonts w:ascii="宋体" w:hAnsi="宋体" w:hint="eastAsia"/>
          <w:sz w:val="24"/>
          <w:szCs w:val="24"/>
        </w:rPr>
        <w:t>投标人</w:t>
      </w:r>
      <w:r w:rsidRPr="00BD2B4A">
        <w:rPr>
          <w:rFonts w:ascii="宋体" w:hAnsi="宋体" w:hint="eastAsia"/>
          <w:kern w:val="15"/>
          <w:sz w:val="24"/>
          <w:szCs w:val="24"/>
        </w:rPr>
        <w:t>对该数据和资料做出的任何推论、理解和结论采购人均不负责任，任何因忽视或误解现场情况而导致的索赔或工期延长申请将不被批准。</w:t>
      </w:r>
      <w:r w:rsidR="00794C06" w:rsidRPr="00BD2B4A">
        <w:rPr>
          <w:rFonts w:ascii="宋体" w:hAnsi="宋体" w:hint="eastAsia"/>
          <w:kern w:val="15"/>
          <w:sz w:val="24"/>
          <w:szCs w:val="24"/>
        </w:rPr>
        <w:t xml:space="preserve">                        </w:t>
      </w:r>
    </w:p>
    <w:p w:rsidR="00A36EA2" w:rsidRPr="00BD2B4A" w:rsidRDefault="00A36EA2" w:rsidP="00A36EA2">
      <w:pPr>
        <w:pStyle w:val="af3"/>
        <w:spacing w:line="480" w:lineRule="exact"/>
        <w:ind w:left="420" w:firstLineChars="0" w:firstLine="0"/>
        <w:rPr>
          <w:rFonts w:cs="Times New Roman"/>
          <w:b/>
          <w:kern w:val="15"/>
          <w:sz w:val="24"/>
          <w:szCs w:val="24"/>
        </w:rPr>
      </w:pPr>
      <w:r w:rsidRPr="00BD2B4A">
        <w:rPr>
          <w:rFonts w:ascii="宋体" w:hAnsi="宋体" w:cs="Times New Roman" w:hint="eastAsia"/>
          <w:b/>
          <w:kern w:val="15"/>
          <w:sz w:val="24"/>
          <w:szCs w:val="24"/>
        </w:rPr>
        <w:t>十、其他补充事宜</w:t>
      </w:r>
    </w:p>
    <w:p w:rsidR="00A36EA2" w:rsidRPr="00BD2B4A" w:rsidRDefault="00A36EA2" w:rsidP="00A36EA2">
      <w:pPr>
        <w:spacing w:line="480" w:lineRule="exact"/>
        <w:rPr>
          <w:rFonts w:cs="Times New Roman"/>
          <w:kern w:val="15"/>
          <w:sz w:val="24"/>
          <w:szCs w:val="24"/>
        </w:rPr>
      </w:pPr>
      <w:r w:rsidRPr="00BD2B4A">
        <w:rPr>
          <w:rFonts w:cs="Times New Roman" w:hint="eastAsia"/>
          <w:kern w:val="15"/>
          <w:sz w:val="24"/>
          <w:szCs w:val="24"/>
        </w:rPr>
        <w:t xml:space="preserve">      </w:t>
      </w:r>
      <w:r w:rsidRPr="00BD2B4A">
        <w:rPr>
          <w:rFonts w:cs="Times New Roman" w:hint="eastAsia"/>
          <w:kern w:val="15"/>
          <w:sz w:val="24"/>
          <w:szCs w:val="24"/>
        </w:rPr>
        <w:t>因疫情防控需要，为确保校园安全，投标人进入盐城幼儿师范高等专科学校校区时应服从下列疫情防控措施：</w:t>
      </w:r>
    </w:p>
    <w:p w:rsidR="00A36EA2" w:rsidRPr="00BD2B4A" w:rsidRDefault="00A36EA2" w:rsidP="00A36EA2">
      <w:pPr>
        <w:pStyle w:val="af3"/>
        <w:spacing w:line="480" w:lineRule="exact"/>
        <w:ind w:left="420" w:firstLineChars="0" w:firstLine="0"/>
        <w:rPr>
          <w:rFonts w:cs="Times New Roman"/>
          <w:kern w:val="15"/>
          <w:sz w:val="24"/>
          <w:szCs w:val="24"/>
        </w:rPr>
      </w:pPr>
      <w:r w:rsidRPr="00BD2B4A">
        <w:rPr>
          <w:rFonts w:cs="Times New Roman" w:hint="eastAsia"/>
          <w:kern w:val="15"/>
          <w:sz w:val="24"/>
          <w:szCs w:val="24"/>
        </w:rPr>
        <w:t>1</w:t>
      </w:r>
      <w:r w:rsidRPr="00BD2B4A">
        <w:rPr>
          <w:rFonts w:cs="Times New Roman" w:hint="eastAsia"/>
          <w:kern w:val="15"/>
          <w:sz w:val="24"/>
          <w:szCs w:val="24"/>
        </w:rPr>
        <w:t>、投标人从海阔路北门进出；投标人车辆一律不得进入校园。</w:t>
      </w:r>
    </w:p>
    <w:p w:rsidR="00A36EA2" w:rsidRPr="00BD2B4A" w:rsidRDefault="00A36EA2" w:rsidP="00A36EA2">
      <w:pPr>
        <w:pStyle w:val="af3"/>
        <w:spacing w:line="480" w:lineRule="exact"/>
        <w:ind w:left="420" w:firstLineChars="0" w:firstLine="0"/>
        <w:rPr>
          <w:rFonts w:cs="Times New Roman"/>
          <w:kern w:val="15"/>
          <w:sz w:val="24"/>
          <w:szCs w:val="24"/>
        </w:rPr>
      </w:pPr>
      <w:r w:rsidRPr="00BD2B4A">
        <w:rPr>
          <w:rFonts w:cs="Times New Roman" w:hint="eastAsia"/>
          <w:kern w:val="15"/>
          <w:sz w:val="24"/>
          <w:szCs w:val="24"/>
        </w:rPr>
        <w:t>2</w:t>
      </w:r>
      <w:r w:rsidRPr="00BD2B4A">
        <w:rPr>
          <w:rFonts w:cs="Times New Roman" w:hint="eastAsia"/>
          <w:kern w:val="15"/>
          <w:sz w:val="24"/>
          <w:szCs w:val="24"/>
        </w:rPr>
        <w:t>、各投标人报名或投标时项目授权代表限</w:t>
      </w:r>
      <w:r w:rsidRPr="00BD2B4A">
        <w:rPr>
          <w:rFonts w:cs="Times New Roman" w:hint="eastAsia"/>
          <w:kern w:val="15"/>
          <w:sz w:val="24"/>
          <w:szCs w:val="24"/>
        </w:rPr>
        <w:t>1-2</w:t>
      </w:r>
      <w:r w:rsidRPr="00BD2B4A">
        <w:rPr>
          <w:rFonts w:cs="Times New Roman" w:hint="eastAsia"/>
          <w:kern w:val="15"/>
          <w:sz w:val="24"/>
          <w:szCs w:val="24"/>
        </w:rPr>
        <w:t>人进入校园；项目授权代表进入校园时须自行配戴口罩、做好手部消毒及投标文件等消毒防护工作。</w:t>
      </w:r>
    </w:p>
    <w:p w:rsidR="00A36EA2" w:rsidRPr="00BD2B4A" w:rsidRDefault="00A36EA2" w:rsidP="00A36EA2">
      <w:pPr>
        <w:pStyle w:val="af3"/>
        <w:spacing w:line="480" w:lineRule="exact"/>
        <w:ind w:left="420" w:firstLineChars="0" w:firstLine="0"/>
        <w:rPr>
          <w:rFonts w:cs="Times New Roman"/>
          <w:kern w:val="15"/>
          <w:sz w:val="24"/>
          <w:szCs w:val="24"/>
        </w:rPr>
      </w:pPr>
      <w:r w:rsidRPr="00BD2B4A">
        <w:rPr>
          <w:rFonts w:cs="Times New Roman" w:hint="eastAsia"/>
          <w:kern w:val="15"/>
          <w:sz w:val="24"/>
          <w:szCs w:val="24"/>
        </w:rPr>
        <w:t>3</w:t>
      </w:r>
      <w:r w:rsidRPr="00BD2B4A">
        <w:rPr>
          <w:rFonts w:cs="Times New Roman" w:hint="eastAsia"/>
          <w:kern w:val="15"/>
          <w:sz w:val="24"/>
          <w:szCs w:val="24"/>
        </w:rPr>
        <w:t>、投标人进入校园前须在门卫处进行信息实名登记并接受体温测量（体温异常者拒绝进入校园），主动出示有效“健康码”（非绿色健康码拒绝进入校园），出示本人近</w:t>
      </w:r>
      <w:r w:rsidRPr="00BD2B4A">
        <w:rPr>
          <w:rFonts w:cs="Times New Roman" w:hint="eastAsia"/>
          <w:kern w:val="15"/>
          <w:sz w:val="24"/>
          <w:szCs w:val="24"/>
        </w:rPr>
        <w:t>7</w:t>
      </w:r>
      <w:r w:rsidRPr="00BD2B4A">
        <w:rPr>
          <w:rFonts w:cs="Times New Roman" w:hint="eastAsia"/>
          <w:kern w:val="15"/>
          <w:sz w:val="24"/>
          <w:szCs w:val="24"/>
        </w:rPr>
        <w:t>天的出行轨迹；来校前</w:t>
      </w:r>
      <w:r w:rsidRPr="00BD2B4A">
        <w:rPr>
          <w:rFonts w:cs="Times New Roman" w:hint="eastAsia"/>
          <w:kern w:val="15"/>
          <w:sz w:val="24"/>
          <w:szCs w:val="24"/>
        </w:rPr>
        <w:t>7</w:t>
      </w:r>
      <w:r w:rsidRPr="00BD2B4A">
        <w:rPr>
          <w:rFonts w:cs="Times New Roman" w:hint="eastAsia"/>
          <w:kern w:val="15"/>
          <w:sz w:val="24"/>
          <w:szCs w:val="24"/>
        </w:rPr>
        <w:t>天内有疫情中高风险疫区（以进校前一日权威</w:t>
      </w:r>
      <w:r w:rsidRPr="00BD2B4A">
        <w:rPr>
          <w:rFonts w:cs="Times New Roman" w:hint="eastAsia"/>
          <w:kern w:val="15"/>
          <w:sz w:val="24"/>
          <w:szCs w:val="24"/>
        </w:rPr>
        <w:lastRenderedPageBreak/>
        <w:t>发布的疫情风险等级区域划分为依据）旅居史的人员一律不得进入校园。</w:t>
      </w:r>
    </w:p>
    <w:p w:rsidR="00A36EA2" w:rsidRPr="00BD2B4A" w:rsidRDefault="00A36EA2" w:rsidP="00A36EA2">
      <w:pPr>
        <w:spacing w:line="480" w:lineRule="exact"/>
        <w:rPr>
          <w:rFonts w:cs="Times New Roman"/>
          <w:kern w:val="15"/>
          <w:sz w:val="24"/>
          <w:szCs w:val="24"/>
        </w:rPr>
      </w:pPr>
      <w:r w:rsidRPr="00BD2B4A">
        <w:rPr>
          <w:rFonts w:cs="Times New Roman" w:hint="eastAsia"/>
          <w:kern w:val="15"/>
          <w:sz w:val="24"/>
          <w:szCs w:val="24"/>
        </w:rPr>
        <w:t xml:space="preserve">   4</w:t>
      </w:r>
      <w:r w:rsidRPr="00BD2B4A">
        <w:rPr>
          <w:rFonts w:cs="Times New Roman" w:hint="eastAsia"/>
          <w:kern w:val="15"/>
          <w:sz w:val="24"/>
          <w:szCs w:val="24"/>
        </w:rPr>
        <w:t>、投标人进入校园后应在指定地点参与踏勘、报名、投标活动，不到招标人其他场所活动；投标工作结束后应立即离开校园，不逗留。</w:t>
      </w:r>
    </w:p>
    <w:p w:rsidR="00A36EA2" w:rsidRPr="00BD2B4A" w:rsidRDefault="00A36EA2" w:rsidP="00A36EA2">
      <w:pPr>
        <w:pStyle w:val="af3"/>
        <w:spacing w:line="480" w:lineRule="exact"/>
        <w:ind w:left="420" w:firstLineChars="0" w:firstLine="0"/>
        <w:rPr>
          <w:rFonts w:cs="Times New Roman"/>
          <w:kern w:val="15"/>
          <w:sz w:val="24"/>
          <w:szCs w:val="24"/>
        </w:rPr>
      </w:pPr>
      <w:r w:rsidRPr="00BD2B4A">
        <w:rPr>
          <w:rFonts w:cs="Times New Roman" w:hint="eastAsia"/>
          <w:kern w:val="15"/>
          <w:sz w:val="24"/>
          <w:szCs w:val="24"/>
        </w:rPr>
        <w:t>5</w:t>
      </w:r>
      <w:r w:rsidRPr="00BD2B4A">
        <w:rPr>
          <w:rFonts w:cs="Times New Roman" w:hint="eastAsia"/>
          <w:kern w:val="15"/>
          <w:sz w:val="24"/>
          <w:szCs w:val="24"/>
        </w:rPr>
        <w:t>、请各投标人预留好相应时间，配合做好上述管控措施。</w:t>
      </w:r>
    </w:p>
    <w:p w:rsidR="00A36EA2" w:rsidRPr="00BD2B4A" w:rsidRDefault="00A36EA2" w:rsidP="00A36EA2">
      <w:pPr>
        <w:pStyle w:val="Style27"/>
        <w:spacing w:line="480" w:lineRule="exact"/>
        <w:ind w:left="480"/>
        <w:rPr>
          <w:sz w:val="24"/>
        </w:rPr>
      </w:pPr>
    </w:p>
    <w:p w:rsidR="00A36EA2" w:rsidRPr="00BD2B4A" w:rsidRDefault="00A36EA2" w:rsidP="00A36EA2">
      <w:pPr>
        <w:pStyle w:val="Style27"/>
        <w:spacing w:line="480" w:lineRule="exact"/>
        <w:rPr>
          <w:sz w:val="24"/>
        </w:rPr>
      </w:pPr>
      <w:r w:rsidRPr="00BD2B4A">
        <w:rPr>
          <w:rFonts w:hint="eastAsia"/>
          <w:sz w:val="24"/>
        </w:rPr>
        <w:t xml:space="preserve">                               </w:t>
      </w:r>
    </w:p>
    <w:p w:rsidR="00A36EA2" w:rsidRPr="00BD2B4A" w:rsidRDefault="00A36EA2" w:rsidP="00A36EA2">
      <w:pPr>
        <w:pStyle w:val="Style27"/>
        <w:spacing w:line="480" w:lineRule="exact"/>
        <w:rPr>
          <w:sz w:val="24"/>
        </w:rPr>
      </w:pPr>
    </w:p>
    <w:p w:rsidR="00A726CB" w:rsidRPr="00BD2B4A" w:rsidRDefault="00A36EA2" w:rsidP="00A36EA2">
      <w:pPr>
        <w:pStyle w:val="Style27"/>
        <w:spacing w:line="480" w:lineRule="exact"/>
        <w:rPr>
          <w:sz w:val="24"/>
        </w:rPr>
      </w:pPr>
      <w:r w:rsidRPr="00BD2B4A">
        <w:rPr>
          <w:rFonts w:hint="eastAsia"/>
          <w:sz w:val="24"/>
        </w:rPr>
        <w:t xml:space="preserve">                              </w:t>
      </w:r>
      <w:r w:rsidR="00C9696F" w:rsidRPr="00BD2B4A">
        <w:rPr>
          <w:rFonts w:hint="eastAsia"/>
          <w:sz w:val="24"/>
        </w:rPr>
        <w:t>盐城幼儿师范高等专科学校</w:t>
      </w:r>
    </w:p>
    <w:p w:rsidR="00A726CB" w:rsidRPr="00BD2B4A" w:rsidRDefault="00C9696F">
      <w:pPr>
        <w:pStyle w:val="2"/>
        <w:rPr>
          <w:rFonts w:ascii="Times New Roman" w:eastAsia="黑体" w:hAnsi="Times New Roman"/>
          <w:b w:val="0"/>
          <w:bCs w:val="0"/>
        </w:rPr>
      </w:pPr>
      <w:r w:rsidRPr="00BD2B4A">
        <w:rPr>
          <w:rFonts w:ascii="宋体" w:eastAsia="宋体" w:hAnsi="宋体" w:cs="Times New Roman" w:hint="eastAsia"/>
          <w:b w:val="0"/>
          <w:bCs w:val="0"/>
          <w:kern w:val="15"/>
          <w:sz w:val="24"/>
          <w:szCs w:val="24"/>
        </w:rPr>
        <w:t xml:space="preserve">           202</w:t>
      </w:r>
      <w:r w:rsidR="00794C06" w:rsidRPr="00BD2B4A">
        <w:rPr>
          <w:rFonts w:ascii="宋体" w:eastAsia="宋体" w:hAnsi="宋体" w:cs="Times New Roman" w:hint="eastAsia"/>
          <w:b w:val="0"/>
          <w:bCs w:val="0"/>
          <w:kern w:val="15"/>
          <w:sz w:val="24"/>
          <w:szCs w:val="24"/>
        </w:rPr>
        <w:t>2</w:t>
      </w:r>
      <w:r w:rsidRPr="00BD2B4A">
        <w:rPr>
          <w:rFonts w:ascii="宋体" w:eastAsia="宋体" w:hAnsi="宋体" w:cs="Times New Roman" w:hint="eastAsia"/>
          <w:b w:val="0"/>
          <w:bCs w:val="0"/>
          <w:kern w:val="15"/>
          <w:sz w:val="24"/>
          <w:szCs w:val="24"/>
        </w:rPr>
        <w:t xml:space="preserve"> </w:t>
      </w:r>
      <w:r w:rsidRPr="00BD2B4A">
        <w:rPr>
          <w:rFonts w:ascii="宋体" w:eastAsia="宋体" w:hAnsi="宋体" w:cs="Times New Roman"/>
          <w:b w:val="0"/>
          <w:bCs w:val="0"/>
          <w:kern w:val="15"/>
          <w:sz w:val="24"/>
          <w:szCs w:val="24"/>
        </w:rPr>
        <w:t>年</w:t>
      </w:r>
      <w:r w:rsidR="00DB7345" w:rsidRPr="00BD2B4A">
        <w:rPr>
          <w:rFonts w:ascii="宋体" w:eastAsia="宋体" w:hAnsi="宋体" w:cs="Times New Roman" w:hint="eastAsia"/>
          <w:b w:val="0"/>
          <w:bCs w:val="0"/>
          <w:kern w:val="15"/>
          <w:sz w:val="24"/>
          <w:szCs w:val="24"/>
        </w:rPr>
        <w:t>7</w:t>
      </w:r>
      <w:r w:rsidRPr="00BD2B4A">
        <w:rPr>
          <w:rFonts w:ascii="宋体" w:eastAsia="宋体" w:hAnsi="宋体" w:cs="Times New Roman"/>
          <w:b w:val="0"/>
          <w:bCs w:val="0"/>
          <w:kern w:val="15"/>
          <w:sz w:val="24"/>
          <w:szCs w:val="24"/>
        </w:rPr>
        <w:t>月</w:t>
      </w:r>
      <w:r w:rsidR="00DB7345" w:rsidRPr="00BD2B4A">
        <w:rPr>
          <w:rFonts w:ascii="宋体" w:eastAsia="宋体" w:hAnsi="宋体" w:cs="Times New Roman" w:hint="eastAsia"/>
          <w:b w:val="0"/>
          <w:bCs w:val="0"/>
          <w:kern w:val="15"/>
          <w:sz w:val="24"/>
          <w:szCs w:val="24"/>
        </w:rPr>
        <w:t>1</w:t>
      </w:r>
      <w:r w:rsidR="001F0259" w:rsidRPr="00BD2B4A">
        <w:rPr>
          <w:rFonts w:ascii="宋体" w:eastAsia="宋体" w:hAnsi="宋体" w:cs="Times New Roman" w:hint="eastAsia"/>
          <w:b w:val="0"/>
          <w:bCs w:val="0"/>
          <w:kern w:val="15"/>
          <w:sz w:val="24"/>
          <w:szCs w:val="24"/>
        </w:rPr>
        <w:t>6</w:t>
      </w:r>
      <w:r w:rsidRPr="00BD2B4A">
        <w:rPr>
          <w:rFonts w:ascii="宋体" w:eastAsia="宋体" w:hAnsi="宋体" w:cs="Times New Roman"/>
          <w:b w:val="0"/>
          <w:bCs w:val="0"/>
          <w:kern w:val="15"/>
          <w:sz w:val="24"/>
          <w:szCs w:val="24"/>
        </w:rPr>
        <w:t>日</w:t>
      </w:r>
      <w:r w:rsidRPr="00BD2B4A">
        <w:rPr>
          <w:rFonts w:ascii="宋体" w:eastAsia="宋体" w:hAnsi="宋体" w:hint="eastAsia"/>
          <w:b w:val="0"/>
          <w:bCs w:val="0"/>
          <w:sz w:val="24"/>
          <w:szCs w:val="24"/>
        </w:rPr>
        <w:br w:type="page"/>
      </w:r>
      <w:r w:rsidRPr="00BD2B4A">
        <w:rPr>
          <w:rFonts w:ascii="黑体" w:eastAsia="黑体" w:hAnsi="黑体" w:hint="eastAsia"/>
          <w:b w:val="0"/>
          <w:bCs w:val="0"/>
        </w:rPr>
        <w:lastRenderedPageBreak/>
        <w:t>第二章</w:t>
      </w:r>
      <w:r w:rsidRPr="00BD2B4A">
        <w:rPr>
          <w:rFonts w:ascii="黑体" w:eastAsia="黑体" w:hAnsi="黑体" w:cs="Times New Roman"/>
          <w:b w:val="0"/>
          <w:bCs w:val="0"/>
        </w:rPr>
        <w:t>磋商须知</w:t>
      </w:r>
    </w:p>
    <w:p w:rsidR="00A726CB" w:rsidRPr="00BD2B4A" w:rsidRDefault="00C9696F">
      <w:pPr>
        <w:spacing w:line="480" w:lineRule="exact"/>
        <w:ind w:firstLineChars="200" w:firstLine="480"/>
        <w:jc w:val="center"/>
        <w:rPr>
          <w:sz w:val="24"/>
          <w:szCs w:val="24"/>
        </w:rPr>
      </w:pPr>
      <w:r w:rsidRPr="00BD2B4A">
        <w:rPr>
          <w:rFonts w:ascii="宋体" w:hAnsi="宋体"/>
          <w:sz w:val="24"/>
          <w:szCs w:val="24"/>
        </w:rPr>
        <w:t>（参加竞争性磋商的供应商以下简称</w:t>
      </w:r>
      <w:r w:rsidRPr="00BD2B4A">
        <w:rPr>
          <w:sz w:val="24"/>
          <w:szCs w:val="24"/>
        </w:rPr>
        <w:t>“</w:t>
      </w:r>
      <w:r w:rsidRPr="00BD2B4A">
        <w:rPr>
          <w:rFonts w:ascii="宋体" w:hAnsi="宋体"/>
          <w:sz w:val="24"/>
          <w:szCs w:val="24"/>
        </w:rPr>
        <w:t>磋商供应商</w:t>
      </w:r>
      <w:r w:rsidRPr="00BD2B4A">
        <w:rPr>
          <w:sz w:val="24"/>
          <w:szCs w:val="24"/>
        </w:rPr>
        <w:t>”</w:t>
      </w:r>
      <w:r w:rsidRPr="00BD2B4A">
        <w:rPr>
          <w:rFonts w:ascii="宋体" w:hAnsi="宋体"/>
          <w:sz w:val="24"/>
          <w:szCs w:val="24"/>
        </w:rPr>
        <w:t>）</w:t>
      </w:r>
    </w:p>
    <w:p w:rsidR="00A726CB" w:rsidRPr="00BD2B4A" w:rsidRDefault="00C9696F" w:rsidP="004B1331">
      <w:pPr>
        <w:spacing w:line="480" w:lineRule="exact"/>
        <w:ind w:firstLineChars="200" w:firstLine="562"/>
        <w:jc w:val="left"/>
        <w:rPr>
          <w:b/>
          <w:bCs/>
          <w:sz w:val="28"/>
          <w:szCs w:val="28"/>
        </w:rPr>
      </w:pPr>
      <w:r w:rsidRPr="00BD2B4A">
        <w:rPr>
          <w:rFonts w:ascii="宋体" w:hAnsi="宋体"/>
          <w:b/>
          <w:bCs/>
          <w:sz w:val="28"/>
          <w:szCs w:val="28"/>
        </w:rPr>
        <w:t>一、总则</w:t>
      </w:r>
    </w:p>
    <w:p w:rsidR="00A726CB" w:rsidRPr="00BD2B4A" w:rsidRDefault="00C9696F">
      <w:pPr>
        <w:spacing w:line="480" w:lineRule="exact"/>
        <w:ind w:firstLineChars="250" w:firstLine="600"/>
        <w:rPr>
          <w:rFonts w:ascii="宋体" w:hAnsi="宋体"/>
          <w:sz w:val="24"/>
          <w:szCs w:val="24"/>
        </w:rPr>
      </w:pPr>
      <w:r w:rsidRPr="00BD2B4A">
        <w:rPr>
          <w:rFonts w:ascii="宋体" w:hAnsi="宋体" w:hint="eastAsia"/>
          <w:sz w:val="24"/>
          <w:szCs w:val="24"/>
        </w:rPr>
        <w:t>1、适用范围</w:t>
      </w:r>
    </w:p>
    <w:p w:rsidR="00A726CB" w:rsidRPr="00BD2B4A" w:rsidRDefault="00C9696F">
      <w:pPr>
        <w:spacing w:line="480" w:lineRule="exact"/>
        <w:ind w:firstLineChars="250" w:firstLine="600"/>
        <w:rPr>
          <w:rFonts w:ascii="宋体" w:hAnsi="宋体"/>
          <w:sz w:val="24"/>
          <w:szCs w:val="24"/>
        </w:rPr>
      </w:pPr>
      <w:r w:rsidRPr="00BD2B4A">
        <w:rPr>
          <w:rFonts w:ascii="宋体" w:hAnsi="宋体" w:hint="eastAsia"/>
          <w:sz w:val="24"/>
          <w:szCs w:val="24"/>
        </w:rPr>
        <w:t>1.1 本竞争性磋商文件（以下简称磋商文件）仅适用此项目。</w:t>
      </w:r>
    </w:p>
    <w:p w:rsidR="00A726CB" w:rsidRPr="00BD2B4A" w:rsidRDefault="00C9696F">
      <w:pPr>
        <w:spacing w:line="480" w:lineRule="exact"/>
        <w:ind w:firstLineChars="250" w:firstLine="600"/>
        <w:rPr>
          <w:rFonts w:ascii="宋体" w:hAnsi="宋体"/>
          <w:sz w:val="24"/>
          <w:szCs w:val="24"/>
        </w:rPr>
      </w:pPr>
      <w:r w:rsidRPr="00BD2B4A">
        <w:rPr>
          <w:rFonts w:ascii="宋体" w:hAnsi="宋体" w:hint="eastAsia"/>
          <w:sz w:val="24"/>
          <w:szCs w:val="24"/>
        </w:rPr>
        <w:t>1.2 本项目按照项目分包，分别确定各分包成交供应商。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 xml:space="preserve"> 2、项目采购方式</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本次采购采取竞争性磋商的方式。</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3、合格的磋商供应商</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3.1满足本磋商文件“竞争性磋商采购公告”中合格磋商供应商资格要求的规定。</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3.2 满足本磋商文件实质性要求和条件的规定。</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4、参加磋商费用</w:t>
      </w:r>
    </w:p>
    <w:p w:rsidR="00A726CB" w:rsidRPr="00BD2B4A" w:rsidRDefault="00C9696F" w:rsidP="004B1331">
      <w:pPr>
        <w:spacing w:line="480" w:lineRule="exact"/>
        <w:ind w:leftChars="171" w:left="359" w:firstLineChars="99" w:firstLine="238"/>
        <w:rPr>
          <w:rFonts w:ascii="宋体" w:hAnsi="宋体"/>
          <w:sz w:val="24"/>
          <w:szCs w:val="24"/>
        </w:rPr>
      </w:pPr>
      <w:r w:rsidRPr="00BD2B4A">
        <w:rPr>
          <w:rFonts w:ascii="宋体" w:hAnsi="宋体" w:hint="eastAsia"/>
          <w:sz w:val="24"/>
          <w:szCs w:val="24"/>
        </w:rPr>
        <w:t>4.1参加磋商供应商应自行承担所有与参加磋商有关的费用。不论最终的成交结果如何，招标人在任何情况下均无义务和责任承担这些费用。</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4.2本次和采购人不收取标书工本费与成交服务费。</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 xml:space="preserve"> 5、磋商文件的约束力</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供应商一旦下载了本磋商文件并决定参加磋商，即被认为接受了本磋商文件的规定和约束，并且视为自竞争性磋商公告期限届满之日起已经知道或应当知道自身权益是否受到了损害。</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6、磋商文件的询问及修改</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6.1任何要求对磋商文件进行询问的供应商，均应在提交首次响应文件截止时间五日前按采购邀请中的通讯地址，向招标人或提出。提交首次响应文件截止之日前，可以对已发出的磋商文件进行必要的澄清或者修改，澄清或者修改的内容作为磋商文件的组成部分。澄清或者修改的内容可能影响响应文件编制的，将在提交首次响应文件截止时间至少五日前，在盐城幼儿师范高等专科学校后勤处网上发布书面更正公告形式通知所有获取磋商文件的供应商。不足五日的，应当顺延提交首次响应文件截止时间。</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6.2招标人或可以视采购项目的具体情况，组织供应商进行现场考察或召开磋商</w:t>
      </w:r>
      <w:r w:rsidRPr="00BD2B4A">
        <w:rPr>
          <w:rFonts w:ascii="宋体" w:hAnsi="宋体" w:hint="eastAsia"/>
          <w:sz w:val="24"/>
          <w:szCs w:val="24"/>
        </w:rPr>
        <w:lastRenderedPageBreak/>
        <w:t>前答疑会，但不单独或分别组织只有一个供应商参加的现场考察和答疑会。</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7、磋商文件的解释</w:t>
      </w:r>
    </w:p>
    <w:p w:rsidR="00A726CB" w:rsidRPr="00BD2B4A" w:rsidRDefault="00C9696F">
      <w:pPr>
        <w:spacing w:line="480" w:lineRule="exact"/>
        <w:ind w:firstLineChars="250" w:firstLine="600"/>
        <w:rPr>
          <w:rFonts w:ascii="宋体" w:hAnsi="宋体"/>
          <w:sz w:val="24"/>
          <w:szCs w:val="24"/>
        </w:rPr>
      </w:pPr>
      <w:r w:rsidRPr="00BD2B4A">
        <w:rPr>
          <w:rFonts w:ascii="宋体" w:hAnsi="宋体" w:hint="eastAsia"/>
          <w:sz w:val="24"/>
          <w:szCs w:val="24"/>
        </w:rPr>
        <w:t>7.1 本磋商文件由招标人或负责解释。</w:t>
      </w:r>
    </w:p>
    <w:p w:rsidR="00A726CB" w:rsidRPr="00BD2B4A" w:rsidRDefault="00C9696F" w:rsidP="004B1331">
      <w:pPr>
        <w:spacing w:line="480" w:lineRule="exact"/>
        <w:ind w:firstLineChars="200" w:firstLine="482"/>
        <w:rPr>
          <w:rFonts w:ascii="宋体" w:hAnsi="宋体"/>
          <w:sz w:val="24"/>
          <w:szCs w:val="24"/>
        </w:rPr>
      </w:pPr>
      <w:r w:rsidRPr="00BD2B4A">
        <w:rPr>
          <w:rFonts w:ascii="宋体" w:hAnsi="宋体"/>
          <w:b/>
          <w:bCs/>
          <w:sz w:val="24"/>
          <w:szCs w:val="24"/>
        </w:rPr>
        <w:t>二、磋商响应文件的编制</w:t>
      </w:r>
    </w:p>
    <w:p w:rsidR="00A726CB" w:rsidRPr="00BD2B4A" w:rsidRDefault="00C9696F">
      <w:pPr>
        <w:spacing w:line="480" w:lineRule="exact"/>
        <w:ind w:firstLineChars="200" w:firstLine="480"/>
        <w:rPr>
          <w:rFonts w:ascii="宋体" w:hAnsi="宋体"/>
          <w:sz w:val="24"/>
          <w:szCs w:val="24"/>
        </w:rPr>
      </w:pPr>
      <w:r w:rsidRPr="00BD2B4A">
        <w:rPr>
          <w:sz w:val="24"/>
          <w:szCs w:val="24"/>
        </w:rPr>
        <w:t>1</w:t>
      </w:r>
      <w:r w:rsidRPr="00BD2B4A">
        <w:rPr>
          <w:rFonts w:ascii="宋体" w:hAnsi="宋体"/>
          <w:sz w:val="24"/>
          <w:szCs w:val="24"/>
        </w:rPr>
        <w:t>、磋商响应文件份数和签署</w:t>
      </w:r>
    </w:p>
    <w:p w:rsidR="00A726CB" w:rsidRPr="00BD2B4A" w:rsidRDefault="00C9696F">
      <w:pPr>
        <w:spacing w:line="480" w:lineRule="exact"/>
        <w:ind w:firstLineChars="200" w:firstLine="480"/>
        <w:rPr>
          <w:rFonts w:ascii="宋体" w:hAnsi="宋体"/>
          <w:sz w:val="24"/>
          <w:szCs w:val="24"/>
        </w:rPr>
      </w:pPr>
      <w:r w:rsidRPr="00BD2B4A">
        <w:rPr>
          <w:sz w:val="24"/>
          <w:szCs w:val="24"/>
        </w:rPr>
        <w:t>1.1</w:t>
      </w:r>
      <w:r w:rsidRPr="00BD2B4A">
        <w:rPr>
          <w:rFonts w:ascii="宋体" w:hAnsi="宋体"/>
          <w:sz w:val="24"/>
          <w:szCs w:val="24"/>
        </w:rPr>
        <w:t>磋商供应商应严格按照采购邀请要求准备磋商响应文件（以下简称响应文件），每份响应文件须清楚地标明</w:t>
      </w:r>
      <w:r w:rsidRPr="00BD2B4A">
        <w:rPr>
          <w:sz w:val="24"/>
          <w:szCs w:val="24"/>
        </w:rPr>
        <w:t>“</w:t>
      </w:r>
      <w:r w:rsidRPr="00BD2B4A">
        <w:rPr>
          <w:rFonts w:ascii="宋体" w:hAnsi="宋体"/>
          <w:sz w:val="24"/>
          <w:szCs w:val="24"/>
        </w:rPr>
        <w:t>正本</w:t>
      </w:r>
      <w:r w:rsidRPr="00BD2B4A">
        <w:rPr>
          <w:sz w:val="24"/>
          <w:szCs w:val="24"/>
        </w:rPr>
        <w:t>”</w:t>
      </w:r>
      <w:r w:rsidRPr="00BD2B4A">
        <w:rPr>
          <w:rFonts w:ascii="宋体" w:hAnsi="宋体"/>
          <w:sz w:val="24"/>
          <w:szCs w:val="24"/>
        </w:rPr>
        <w:t>或</w:t>
      </w:r>
      <w:r w:rsidRPr="00BD2B4A">
        <w:rPr>
          <w:sz w:val="24"/>
          <w:szCs w:val="24"/>
        </w:rPr>
        <w:t>“</w:t>
      </w:r>
      <w:r w:rsidRPr="00BD2B4A">
        <w:rPr>
          <w:rFonts w:ascii="宋体" w:hAnsi="宋体"/>
          <w:sz w:val="24"/>
          <w:szCs w:val="24"/>
        </w:rPr>
        <w:t>副本</w:t>
      </w:r>
      <w:r w:rsidRPr="00BD2B4A">
        <w:rPr>
          <w:sz w:val="24"/>
          <w:szCs w:val="24"/>
        </w:rPr>
        <w:t>”</w:t>
      </w:r>
      <w:r w:rsidRPr="00BD2B4A">
        <w:rPr>
          <w:rFonts w:ascii="宋体" w:hAnsi="宋体"/>
          <w:sz w:val="24"/>
          <w:szCs w:val="24"/>
        </w:rPr>
        <w:t>字样。</w:t>
      </w:r>
      <w:r w:rsidRPr="00BD2B4A">
        <w:rPr>
          <w:rFonts w:ascii="宋体" w:hAnsi="宋体" w:hint="eastAsia"/>
          <w:sz w:val="24"/>
          <w:szCs w:val="24"/>
        </w:rPr>
        <w:t>正本份数：1份；副本份数：2份。</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响应文件的正本和所有的副本均需打印或复印。响应文件正本中，磋商文件要求提供原件的必须按照要求提供，文字材料需打印或用不褪色墨水书写，响应文件正本须经法定代表人或授权代表签字和加盖磋商供应商公章。本磋商文件所表述（指定）的公章是指刻有供应商法定名称的印章，不包括合同、财务、税务、发票等形式的业务专用章。</w:t>
      </w:r>
    </w:p>
    <w:p w:rsidR="00A726CB" w:rsidRPr="00BD2B4A" w:rsidRDefault="00C9696F">
      <w:pPr>
        <w:spacing w:line="480" w:lineRule="exact"/>
        <w:ind w:firstLineChars="200" w:firstLine="480"/>
        <w:rPr>
          <w:rFonts w:ascii="宋体" w:hAnsi="宋体"/>
          <w:sz w:val="24"/>
          <w:szCs w:val="24"/>
        </w:rPr>
      </w:pPr>
      <w:r w:rsidRPr="00BD2B4A">
        <w:rPr>
          <w:sz w:val="24"/>
          <w:szCs w:val="24"/>
        </w:rPr>
        <w:t xml:space="preserve">1.2 </w:t>
      </w:r>
      <w:r w:rsidRPr="00BD2B4A">
        <w:rPr>
          <w:rFonts w:ascii="宋体" w:hAnsi="宋体" w:hint="eastAsia"/>
          <w:sz w:val="24"/>
          <w:szCs w:val="24"/>
        </w:rPr>
        <w:t>除磋商供应商对错处做必要修改外，响应文件不得行间插字、涂改或增删。如有修改错漏处，必须由响应文件签署人签字或盖章。</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2、响应文件编制要求</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2.1磋商供应商提交的响应文件以及磋商供应商与招标人或就有关磋商的所有来往函电均应使用简体中文。磋商文件中既有中文也有外文的，以中文意义为准。</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2.2 除技术性能另有规定外，响应文件所使用的度量衡单位，均须采用国家法定计量单位。</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3、参加磋商供应商资格的文件证明</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3.1磋商供应商应提交证明其有资格参加磋商和成交后有能力独立履行合同的文件，并作为其响应文件的一部分。</w:t>
      </w:r>
    </w:p>
    <w:p w:rsidR="00A726CB" w:rsidRPr="00BD2B4A" w:rsidRDefault="00C9696F" w:rsidP="004B1331">
      <w:pPr>
        <w:spacing w:line="480" w:lineRule="exact"/>
        <w:ind w:leftChars="57" w:left="120" w:firstLineChars="199" w:firstLine="478"/>
        <w:rPr>
          <w:rFonts w:ascii="宋体" w:hAnsi="宋体"/>
          <w:sz w:val="24"/>
          <w:szCs w:val="24"/>
        </w:rPr>
      </w:pPr>
      <w:r w:rsidRPr="00BD2B4A">
        <w:rPr>
          <w:rFonts w:ascii="宋体" w:hAnsi="宋体" w:hint="eastAsia"/>
          <w:sz w:val="24"/>
          <w:szCs w:val="24"/>
        </w:rPr>
        <w:t>3.2磋商供应商除必须具有履行合同所需提供的设备以及服务的能力外，还必须具备相应的财务、技术方面的能力。</w:t>
      </w:r>
    </w:p>
    <w:p w:rsidR="00A726CB" w:rsidRPr="00BD2B4A" w:rsidRDefault="00C9696F" w:rsidP="004B1331">
      <w:pPr>
        <w:spacing w:line="480" w:lineRule="exact"/>
        <w:ind w:firstLineChars="249" w:firstLine="598"/>
        <w:rPr>
          <w:rFonts w:ascii="宋体" w:hAnsi="宋体"/>
          <w:sz w:val="24"/>
          <w:szCs w:val="24"/>
        </w:rPr>
      </w:pPr>
      <w:r w:rsidRPr="00BD2B4A">
        <w:rPr>
          <w:rFonts w:ascii="宋体" w:hAnsi="宋体" w:hint="eastAsia"/>
          <w:sz w:val="24"/>
          <w:szCs w:val="24"/>
        </w:rPr>
        <w:t>3.3磋商供应商应填写并提交磋商文件所附的“资信证明文件”。</w:t>
      </w:r>
    </w:p>
    <w:p w:rsidR="00A726CB" w:rsidRPr="00BD2B4A" w:rsidRDefault="00C9696F">
      <w:pPr>
        <w:spacing w:line="480" w:lineRule="exact"/>
        <w:ind w:firstLineChars="250" w:firstLine="600"/>
        <w:rPr>
          <w:rFonts w:ascii="宋体" w:hAnsi="宋体"/>
          <w:sz w:val="24"/>
          <w:szCs w:val="24"/>
        </w:rPr>
      </w:pPr>
      <w:r w:rsidRPr="00BD2B4A">
        <w:rPr>
          <w:rFonts w:ascii="宋体" w:hAnsi="宋体" w:hint="eastAsia"/>
          <w:sz w:val="24"/>
          <w:szCs w:val="24"/>
        </w:rPr>
        <w:t>4、磋商响应报价表</w:t>
      </w:r>
    </w:p>
    <w:p w:rsidR="00A726CB" w:rsidRPr="00BD2B4A" w:rsidRDefault="00C9696F" w:rsidP="004B1331">
      <w:pPr>
        <w:spacing w:line="480" w:lineRule="exact"/>
        <w:ind w:leftChars="57" w:left="120" w:firstLineChars="200" w:firstLine="480"/>
        <w:rPr>
          <w:rFonts w:ascii="宋体" w:hAnsi="宋体"/>
          <w:sz w:val="24"/>
          <w:szCs w:val="24"/>
        </w:rPr>
      </w:pPr>
      <w:r w:rsidRPr="00BD2B4A">
        <w:rPr>
          <w:rFonts w:ascii="宋体" w:hAnsi="宋体" w:hint="eastAsia"/>
          <w:sz w:val="24"/>
          <w:szCs w:val="24"/>
        </w:rPr>
        <w:t>4.1磋商供应商应按照磋商文件规定格式填报磋商响应报价表（含分项报价）。每项产品或服务只允许有一个报价，任何有选择的报价将不予接受，磋商文件中另有规定的按规定执行。</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lastRenderedPageBreak/>
        <w:t>4.2标的物</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详见项目需求。</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4.3有关费用处理</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本次采购磋商供应商的总报价应包括为完成本项目发生的所有费用，本磋商文件中另有规定的除外。</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4.4其它费用处理</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磋商文件未列明，而磋商供应商认为必须的费用也须列入报价。</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4.5报价采用的货币</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响应文件中的单价和总价，无特殊规定的采用人民币报价，以元为单位标注。磋商文件中另有规定的按规定执行。</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4.6 磋商响应报价表上的价格应按磋商文件规定填写。</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5、项目需求响应方案</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5.1提供为完成本项目的总体实施方案。</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5.2对磋商文件中项目需求的技术与商务条款要求逐项作出应答，并提供依据或说明。</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5.3磋商供应商认为需要的其他技术文件或说明。</w:t>
      </w:r>
    </w:p>
    <w:p w:rsidR="00A726CB" w:rsidRPr="00BD2B4A" w:rsidRDefault="00C9696F" w:rsidP="004B1331">
      <w:pPr>
        <w:spacing w:line="480" w:lineRule="exact"/>
        <w:ind w:firstLineChars="199" w:firstLine="479"/>
        <w:rPr>
          <w:rFonts w:ascii="宋体" w:hAnsi="宋体"/>
          <w:b/>
          <w:bCs/>
          <w:sz w:val="24"/>
          <w:szCs w:val="24"/>
        </w:rPr>
      </w:pPr>
      <w:r w:rsidRPr="00BD2B4A">
        <w:rPr>
          <w:rFonts w:ascii="宋体" w:hAnsi="宋体" w:hint="eastAsia"/>
          <w:b/>
          <w:bCs/>
          <w:sz w:val="24"/>
          <w:szCs w:val="24"/>
        </w:rPr>
        <w:t>三、响应文件的递交</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1、响应文件的密封和标记</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1.1磋商供应商应严格按照采购邀请要求的份数准备响应文件，每份响应文件须清楚地标明“正本”或“副本”字样。一旦正本和副本不符，以正本为准。磋商供应商应将响应文件正本和所有副本密封。</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1.2密封的响应文件应：</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（1）按采购邀请中注明的地址送达规定地点；</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（2）注明参加磋商项目名称、磋商文件编号及参加的分包号；</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（3）密封包装上应写明磋商供应商名称。</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1.3如果密封包装未按要求密封和加写标记对误投或过早启封概不负责。对由此造成提前开封的响应文件，将予以拒绝。</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2、响应文件开启时间</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2.1收到响应文件的时间不得迟于本磋商文件规定的响应文件接收截止时间。</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lastRenderedPageBreak/>
        <w:t>2.2有权通过修改磋商文件推迟响应文件接收截止时间，在此情况下，磋商供应商的所有权利和义务以及受制的响应文件接收截止时间均应以延长后新的响应文件接收截止时间为准。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3、迟交的响应文件</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3.1将拒绝在规定的响应文件接收截止时间后接收任何响应文件。</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4、响应文件的修改和撤回</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4.1磋商供应商在递交响应文件后，可以修改或撤回其谈判响应文件，但这种修改和撤回，必须在规定的响应文件接收截止时间前，以书面形式送达指定地点。</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4.2磋商供应商的修改或撤回通知书，应按本文件规定进行编制、密封、标记和发送，并应在封套上加注“修改”和“撤回”字样。</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4.3 磋商供应商在提交最后报价之前，可以根据磋商情况退出磋商。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5、磋商响应有效期</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5.1 磋商响应有效期为规定的响应文件接收截止时间后六十（60）天。磋商响应有效期比规定短的将被视为非实质性响应性而予以拒绝。</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5.2 在特殊情况下，于原磋商响应有效期满之前，可向磋商供应商提出延长磋商响应有效期的要求。这种要求与答复均应采用书面形式。磋商供应商可以拒绝的这一要求而放弃磋商响应。同意延长磋商响应有效期的磋商供应商既不能要求也不允许修改其响应文件，受磋商响应有效期约束的所有权利与义务均延长至新的有效期。</w:t>
      </w:r>
    </w:p>
    <w:p w:rsidR="00A726CB" w:rsidRPr="00BD2B4A" w:rsidRDefault="00C9696F" w:rsidP="004B1331">
      <w:pPr>
        <w:spacing w:line="480" w:lineRule="exact"/>
        <w:ind w:firstLineChars="199" w:firstLine="479"/>
        <w:rPr>
          <w:rFonts w:ascii="宋体" w:hAnsi="宋体"/>
          <w:b/>
          <w:bCs/>
          <w:sz w:val="24"/>
          <w:szCs w:val="24"/>
        </w:rPr>
      </w:pPr>
      <w:r w:rsidRPr="00BD2B4A">
        <w:rPr>
          <w:rFonts w:ascii="宋体" w:hAnsi="宋体" w:hint="eastAsia"/>
          <w:b/>
          <w:bCs/>
          <w:sz w:val="24"/>
          <w:szCs w:val="24"/>
        </w:rPr>
        <w:t>四、磋商与评审</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1、磋商仪式</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1.1按规定的时间和地点组织磋商开始仪式，仪式由招标人或主持，磋商供应商应委派携带有效证件的代表准时参加，参加仪式的代表需签名以证明其出席。</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2、磋商小组</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2.1 磋商开始仪式结束后，招标人组织磋商小组进行评审。</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2.2 磋商小组由政府采购评审专家、采购人代表组成，且人员构成符合政府采购有关规定。</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3、磋商评审过程的保密与公正</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3.1磋商小组、招标人或工作人员、相关监督人员等与评审工作有关的人员，对评审情况以及在评审过程中获悉的国家秘密、商业秘密负有保密责任。</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lastRenderedPageBreak/>
        <w:t>3.2在磋商评审过程中，磋商供应商不得以任何行为影响磋商评审过程，否则其响应文件将被作为无效响应文件。</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3.3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4、评审过程的澄清、说明和更正</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4.2接到磋商小组要求的供应商应派人按磋商小组通知的时间和地点做出书面澄清、说明或更正。供应商的澄清、说明或者更正应当由法定代表人或授权代表签字或者加盖公章。由授权代表签字的，应当附法人授权书。供应商为自然人的，应当由本人签字并附身份证明。</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4.3 接到磋商小组澄清要求的供应商如未按规定做出澄清，其风险由供应商自行承担。</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5、对响应文件的初审</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5.1响应文件初审分为资格性检查和符合性检查。</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资格性检查：依据法律法规和磋商文件的规定，对响应文件中的资格证明文件等进行审查，以确定供应商是否具备参加磋商的资格。</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磋商小组在进行资格性审查的同时，将在“信用中国”网站（</w:t>
      </w:r>
      <w:r w:rsidRPr="00BD2B4A">
        <w:rPr>
          <w:rFonts w:hint="eastAsia"/>
          <w:sz w:val="24"/>
          <w:szCs w:val="24"/>
        </w:rPr>
        <w:t>www.creditchina.gov.cn</w:t>
      </w:r>
      <w:r w:rsidRPr="00BD2B4A">
        <w:rPr>
          <w:rFonts w:ascii="宋体" w:hAnsi="宋体" w:hint="eastAsia"/>
          <w:sz w:val="24"/>
          <w:szCs w:val="24"/>
        </w:rPr>
        <w:t>）对供应商是否被列入失信被执行人、重大税收违法案件当事人名单、政府采购严重失信行为记录名单情况进行查询，以确定供应商是否具备参加磋商的资格。查询结果将以网页打印的形式留存并归档。</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接受联合体的项目，两个以上的自然人、法人或者其他组织组成一个联合体，以一个供应商的身份共同参加政府采购活动的，联合体成员存在不良信用记录的，视同联合体存在不良应用记录。</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符合性检查：依据磋商文件的规定，从响应文件的有效性、完整性和对磋商文件的响应程度进行审查，以确定是否对磋商文件的实质性要求作出响应。</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lastRenderedPageBreak/>
        <w:t>5.2在正式磋商之前，磋商小组将首先审查每份响应文件是否实质性响应了磋商文件的要求。实质性响应的响应文件应该是与磋商文件要求的条款、条件和规格相符，没有重大偏离或保留。</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所谓重大偏离或保留是指与磋商文件规定的实质性要求存在负偏离，或者在实质上与磋商文件不一致，而且限制了合同中买方和见证方的权利或供应商的义务，纠正这些偏离或保留将会对其他实质性响应要求的供应商的竞争地位产生不公正的影响。是否属于重大偏离由谈判小组按照少数服从多数的原则作出结论。磋商小组决定响应文件的响应性只根据响应文件本身的内容，而不寻求外部的证据。</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5.3 被认定为未实质性响应磋商文件的响应文件的情形</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（1）未按照磋商文件规定要求密封、签署、盖章的；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（2）供应商在报价时采用选择性报价；</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（3）供应商不具备磋商文件中规定资格要求的；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（4）不符合法律、法规和磋商文件中规定的其他实质性要求和条件的；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（5）其他法律、法规及本磋商文件规定的属未实质性响应的响应文件的情形。</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5.4 未实质性响应磋商文件的响应文件按无效响应处理，磋商小组将予以拒绝，供应商不得通过修改或撤销不合要求的偏离或保留而使其响应文件成为实质性响应的文件。</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5.5同一项目（项目未分包）或同一分包（项目有不同分包），如出现同一品牌同一型号的产品有多个供应商参加磋商时，磋商中在其他条件合格的前提下，选取首次报价最低的供应商参加磋商最后报价，其他供应商作为无效响应处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6、磋商程序及评审方法和标准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6.1磋商程序</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6.1.1 对于通过资格性和符合性审查的供应商，磋商小组所有成员将集中与单一供应商分别进行磋商。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在磋商过程中，磋商小组可能根据磋商文件和磋商情况实质性变动的内容有：采购需求中的技术、服务要求以及合同草案条款。对磋商文件作出的实质性变动是磋商文件的有效组成部分，磋商小组将以书面形式同时通知所有参加磋商的供应商。供应商应当按照磋商文件的变动情况和磋商小组的要求重新提交响应文件，并由其法定代表人或授权代表签字或者加盖公章。</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lastRenderedPageBreak/>
        <w:t xml:space="preserve"> 6.1.2 磋商文件能够详细列明采购标的的技术、服务要求的，磋商结束后，磋商小组将要求所有实质性响应的供应商在规定时间内提交最后报价。</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磋商文件不能详细列明采购标的的技术、服务要求，需经磋商由供应商提供最终设计方案或解决方案的，磋商结束后，磋商小组将按照少数服从多数的原则投票推荐3家以上供应商的设计方案或者解决方案，并要求其在规定时间内提交最后报价。</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最后报价是供应商响应文件的有效组成部分。符合《政府采购竞争性磋商采购方式管理暂行办法》第三条第四项及《财政部关于竞争性磋商采购方式管理暂行办法有关问题的补充通知》（财库[2015]124号）规定情形的，提交最后报价的供应商可以为2家。</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6.1.3 磋商供应商未在磋商小组规定的时间内完成最后报价的视为放弃磋商，其磋商响应按无效响应处理。最后报价须由磋商供应商法定代表人或授权代表签字或者加盖公章。已提交响应文件的供应商，在提交最后报价之前，可以根据磋商情况退出磋商。</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6.1.4 各供应商最后报价结束后</w:t>
      </w:r>
      <w:r w:rsidRPr="00BD2B4A">
        <w:rPr>
          <w:rFonts w:hint="eastAsia"/>
          <w:sz w:val="24"/>
          <w:szCs w:val="24"/>
        </w:rPr>
        <w:t>,</w:t>
      </w:r>
      <w:r w:rsidRPr="00BD2B4A">
        <w:rPr>
          <w:rFonts w:ascii="宋体" w:hAnsi="宋体" w:hint="eastAsia"/>
          <w:sz w:val="24"/>
          <w:szCs w:val="24"/>
        </w:rPr>
        <w:t>如磋商小组认为最后最低的供应商的报价明显低于其自身成本，涉嫌恶意竞争，有可能影响商品质量和不能诚信履约的，则有权要求其在规定的期限内提供书面文件予以说明理由，并提交相关证明材料。若该供应商拒绝说明或未在规定期限内提供书面说明，或虽有书面说明但仍无法证明其报价合理性的，则磋商小组有权取消其成交资格。</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6.2 评审方法和标准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6.2.1评审方法。经磋商确定最终采购需求和提交最后报价的供应商后，由磋商小组采用综合评分法对提交最后报价的供应商的响应文件和最后报价进行综合评分。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6.2.2评审标准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见本磋商文件第五章规定。</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6.3采购活动终止的情况</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出现下列情形之一的，本次竞争性磋商采购活动将被终止：</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（1）因情况变化，不再符合规定的竞争性磋商采购方式适用情形的；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lastRenderedPageBreak/>
        <w:t>（2）出现影响采购公正的违法、违规行为的；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（3）除本磋商文件第6.1.2条第三款规定的情形外，在采购过程中符合要求的供应商或者报价未超过采购预算的供应商不足3家的。</w:t>
      </w:r>
    </w:p>
    <w:p w:rsidR="00A726CB" w:rsidRPr="00BD2B4A" w:rsidRDefault="00C9696F" w:rsidP="004B1331">
      <w:pPr>
        <w:spacing w:line="480" w:lineRule="exact"/>
        <w:ind w:firstLineChars="199" w:firstLine="479"/>
        <w:rPr>
          <w:rFonts w:ascii="宋体" w:hAnsi="宋体"/>
          <w:b/>
          <w:bCs/>
          <w:sz w:val="24"/>
          <w:szCs w:val="24"/>
        </w:rPr>
      </w:pPr>
      <w:r w:rsidRPr="00BD2B4A">
        <w:rPr>
          <w:rFonts w:ascii="宋体" w:hAnsi="宋体" w:hint="eastAsia"/>
          <w:b/>
          <w:bCs/>
          <w:sz w:val="24"/>
          <w:szCs w:val="24"/>
        </w:rPr>
        <w:t>五、成交</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1、确定成交单位</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1.1 磋商小组根据综合评分情况，按照评审得分由高到低顺序推荐3名以上成交候选供应商，并编写评审报告。符合本文件第6.1.2条情形的，可以推荐2家成交候选供应商。评审得分相同的，按照最后报价由低到高的顺序推荐。评审得分且最后报价相同的，按照技术指标优劣顺序推荐。</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1.2采购人根据磋商小组推荐的成交候选人确定成交供应商。采购人确定成交供应商后，将在“盐城幼儿师范高等专科学校”发布成交结果公告，公告期限为一个工作日。</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1.3若有充分证据证明，成交供应商出现下列情况之一的，一经查实，将被取消成交资格：</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（1）提供虚假材料谋取成交的；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（2）与评审专家、采购人、其他供应商或者工作人员恶意串通的；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（3）向评审专家、采购人或工作人员行贿或者提供其他不正当利益的；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（4）恶意竞争，最终总报价明显低于其自身合理成本且又无法提供证明的；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（5）不满足本磋商文件规定的实质性要求，但在评审过程中又未被磋商小组发现的；</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（6）成交后无正当理由拒不与采购人签订政府采购合同或者未按照磋商文件确定的事项签订采购合同；</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（7）将采购合同转包；</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（8）法律、法规、规章规定的属于成交无效的其他情形。</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2、质疑处理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2.1磋商供应商认为磋商文件、采购过程和采购结果使自己的权益受到损害的，可以在知道或应知其权益受到损害之日起七个工作日内，以书面形式向招标人或提出质疑。上述应知其权益受到损害之日，是指：</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（1）对可以质疑的磋商文件提出质疑的，为收到磋商文件之日或者磋商文件公告</w:t>
      </w:r>
      <w:r w:rsidRPr="00BD2B4A">
        <w:rPr>
          <w:rFonts w:ascii="宋体" w:hAnsi="宋体" w:hint="eastAsia"/>
          <w:sz w:val="24"/>
          <w:szCs w:val="24"/>
        </w:rPr>
        <w:lastRenderedPageBreak/>
        <w:t>期限届满之日；</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（2）对采购过程提出质疑的，为各采购程序环节结束之日；</w:t>
      </w:r>
    </w:p>
    <w:p w:rsidR="00A726CB" w:rsidRPr="00BD2B4A" w:rsidRDefault="00C9696F">
      <w:pPr>
        <w:spacing w:line="480" w:lineRule="exact"/>
        <w:ind w:firstLineChars="150" w:firstLine="360"/>
        <w:rPr>
          <w:rFonts w:ascii="宋体" w:hAnsi="宋体"/>
          <w:sz w:val="24"/>
          <w:szCs w:val="24"/>
        </w:rPr>
      </w:pPr>
      <w:r w:rsidRPr="00BD2B4A">
        <w:rPr>
          <w:rFonts w:ascii="宋体" w:hAnsi="宋体" w:hint="eastAsia"/>
          <w:sz w:val="24"/>
          <w:szCs w:val="24"/>
        </w:rPr>
        <w:t>（3）对成交结果提出质疑的，为成交结果公告期限届满之日。</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2.2质疑必须按《政府采购法》、《政府采购法实施条例》及《江苏省政府采购供应商监督管理暂行办法》的相关规定提交，未按上述要求提交的质疑函（含传真、电子邮件等）采购人、有权不予受理。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2.3未参加磋商采购活动的供应商或在磋商采购活动中自身权益未受到损害的供应商所提出的质疑不予受理。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2.4质疑函应当包括下列内容：</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2.4.1质疑供应商的名称、地址、邮编、联系人、联系电话；</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2.4.2具体的质疑事项及明确的请求；</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2.4.3认为自己合法权益受到损害或可能受到损害的相关证据材料；</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2.4.4提起质疑的日期；</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2.4.5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将不予受理。质疑人委托代理质疑的，应当向提交授权委托书，并载明委托代理的具体权限和事项。</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2.5收到质疑函后，将对质疑的形式和内容进行审查，如质疑函内容、格式不符合规定，将告知质疑人进行补正。</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2.6质疑人应当在法定质疑期限内进行补正并重新提交质疑函，拒不补正或者在法定期限内未重新提交质疑函的，为无效质疑，采购人、有权不予受理。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2.7对于内容、格式符合规定的质疑函，采购人、将在收到参加谈判供应商的书面质疑后七个工作日内作出答复，并以书面形式通知质疑供应商和其他相关供应商，答复的内容不涉及商业秘密。</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2.8供应商提出书面质疑必须有理、有据，不得恶意质疑或提交虚假质疑。否则，一经查实，采购人、有权依据政府采购的有关规定，报请政府采购监管部门对该供应商进行相应的行政处罚。</w:t>
      </w:r>
    </w:p>
    <w:p w:rsidR="00A726CB" w:rsidRPr="00BD2B4A" w:rsidRDefault="00C9696F" w:rsidP="004B1331">
      <w:pPr>
        <w:spacing w:line="480" w:lineRule="exact"/>
        <w:ind w:firstLineChars="199" w:firstLine="479"/>
        <w:rPr>
          <w:rFonts w:ascii="宋体" w:hAnsi="宋体"/>
          <w:b/>
          <w:bCs/>
          <w:sz w:val="24"/>
          <w:szCs w:val="24"/>
        </w:rPr>
      </w:pPr>
      <w:r w:rsidRPr="00BD2B4A">
        <w:rPr>
          <w:rFonts w:ascii="宋体" w:hAnsi="宋体" w:hint="eastAsia"/>
          <w:b/>
          <w:bCs/>
          <w:sz w:val="24"/>
          <w:szCs w:val="24"/>
        </w:rPr>
        <w:t>六、合同签订相关事项</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lastRenderedPageBreak/>
        <w:t>1、签订合同</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l成交供应商确定后，将向成交供应商发出中标通知书。成交供应商应按成交通知书规定的时间、地点,按照磋商文件确定的事项与采购人签订政府采购合同，且不得迟于成交通知书发出之日起十五天内，由此给采购人造成损失的，成交供应商还应承担赔偿责任。</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1.2 磋商文件、成交供应商的响应文件及磋商采购过程中有关澄清、承诺文件均应作为合同附件。</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1.3 签订合同后，成交供应商不得将成交产品或服务进行转包。未经采购人同意，成交供应商也不得采用分包的形式履行合同，否则采购人有权终止合同，成交供应商的履约保证金将不予退还。转包或分包造成采购人损失的，成交供应商应承担相应赔偿责任。</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2、履约保证金</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在签订合同时，须向采购人交纳履约保证金10000元,于合同履行后无息退还。履约保证金用以约束成交供应商在合同履行中的行为，弥补合同执行中由于自身行为可能给采购人带来的各种损失。鼓励采购人对AA评级及以上政府采购供应商（需提供信用管理部门备案的第三方信用报告），免收履约保证金或降低履约保证金缴纳比例。</w:t>
      </w:r>
    </w:p>
    <w:p w:rsidR="00A726CB" w:rsidRPr="00BD2B4A" w:rsidRDefault="00C9696F" w:rsidP="004B1331">
      <w:pPr>
        <w:spacing w:line="480" w:lineRule="exact"/>
        <w:ind w:firstLineChars="199" w:firstLine="478"/>
        <w:rPr>
          <w:rFonts w:ascii="宋体" w:hAnsi="宋体"/>
          <w:sz w:val="24"/>
          <w:szCs w:val="24"/>
        </w:rPr>
      </w:pPr>
      <w:r w:rsidRPr="00BD2B4A">
        <w:rPr>
          <w:rFonts w:ascii="宋体" w:hAnsi="宋体" w:hint="eastAsia"/>
          <w:sz w:val="24"/>
          <w:szCs w:val="24"/>
        </w:rPr>
        <w:t>七、中标人缴纳项目咨询费</w:t>
      </w:r>
      <w:r w:rsidR="00A45138" w:rsidRPr="00BD2B4A">
        <w:rPr>
          <w:rFonts w:ascii="宋体" w:hAnsi="宋体" w:hint="eastAsia"/>
          <w:sz w:val="24"/>
          <w:szCs w:val="24"/>
        </w:rPr>
        <w:t>1200</w:t>
      </w:r>
      <w:r w:rsidRPr="00BD2B4A">
        <w:rPr>
          <w:rFonts w:ascii="宋体" w:hAnsi="宋体" w:hint="eastAsia"/>
          <w:sz w:val="24"/>
          <w:szCs w:val="24"/>
        </w:rPr>
        <w:t>元（采购人不提供收据、发票）。</w:t>
      </w:r>
    </w:p>
    <w:p w:rsidR="00A726CB" w:rsidRPr="00BD2B4A" w:rsidRDefault="00C9696F" w:rsidP="004B1331">
      <w:pPr>
        <w:pStyle w:val="1"/>
        <w:ind w:firstLineChars="400" w:firstLine="1124"/>
        <w:jc w:val="center"/>
        <w:rPr>
          <w:rFonts w:ascii="宋体" w:hAnsi="宋体"/>
          <w:b/>
          <w:bCs/>
          <w:sz w:val="44"/>
          <w:szCs w:val="44"/>
        </w:rPr>
      </w:pPr>
      <w:r w:rsidRPr="00BD2B4A">
        <w:rPr>
          <w:rFonts w:ascii="黑体" w:eastAsia="黑体" w:hint="eastAsia"/>
          <w:b/>
          <w:bCs/>
        </w:rPr>
        <w:br w:type="page"/>
      </w:r>
      <w:r w:rsidRPr="00BD2B4A">
        <w:rPr>
          <w:rFonts w:hAnsi="楷体_GB2312"/>
          <w:b/>
          <w:bCs/>
          <w:sz w:val="44"/>
          <w:szCs w:val="44"/>
        </w:rPr>
        <w:lastRenderedPageBreak/>
        <w:t>第三章合同条款及格式</w:t>
      </w:r>
    </w:p>
    <w:p w:rsidR="00A726CB" w:rsidRPr="00BD2B4A" w:rsidRDefault="00A726CB">
      <w:pPr>
        <w:snapToGrid w:val="0"/>
        <w:spacing w:line="440" w:lineRule="exact"/>
        <w:outlineLvl w:val="0"/>
        <w:rPr>
          <w:rFonts w:ascii="宋体" w:hAnsi="宋体"/>
          <w:b/>
          <w:bCs/>
          <w:sz w:val="30"/>
          <w:szCs w:val="30"/>
        </w:rPr>
      </w:pPr>
    </w:p>
    <w:p w:rsidR="00A726CB" w:rsidRPr="00BD2B4A" w:rsidRDefault="00A726CB" w:rsidP="00BD2B4A">
      <w:pPr>
        <w:spacing w:afterLines="50"/>
        <w:jc w:val="center"/>
        <w:rPr>
          <w:rFonts w:ascii="仿宋_GB2312" w:hAnsi="宋体"/>
          <w:b/>
          <w:bCs/>
          <w:sz w:val="48"/>
          <w:szCs w:val="48"/>
        </w:rPr>
      </w:pPr>
    </w:p>
    <w:p w:rsidR="00A726CB" w:rsidRPr="00BD2B4A" w:rsidRDefault="00C9696F" w:rsidP="00BD2B4A">
      <w:pPr>
        <w:spacing w:afterLines="50"/>
        <w:jc w:val="center"/>
        <w:rPr>
          <w:rFonts w:ascii="仿宋_GB2312" w:hAnsi="仿宋_GB2312"/>
          <w:b/>
          <w:bCs/>
          <w:sz w:val="48"/>
          <w:szCs w:val="48"/>
        </w:rPr>
      </w:pPr>
      <w:r w:rsidRPr="00BD2B4A">
        <w:rPr>
          <w:rFonts w:ascii="宋体" w:hAnsi="宋体"/>
          <w:b/>
          <w:bCs/>
          <w:sz w:val="48"/>
          <w:szCs w:val="48"/>
        </w:rPr>
        <w:t>盐城幼儿师范高等专科学校</w:t>
      </w:r>
    </w:p>
    <w:p w:rsidR="00A726CB" w:rsidRPr="00BD2B4A" w:rsidRDefault="00794C06" w:rsidP="00BD2B4A">
      <w:pPr>
        <w:spacing w:afterLines="50"/>
        <w:jc w:val="center"/>
        <w:rPr>
          <w:rFonts w:ascii="仿宋_GB2312" w:hAnsi="仿宋_GB2312"/>
          <w:b/>
          <w:bCs/>
          <w:sz w:val="48"/>
          <w:szCs w:val="48"/>
        </w:rPr>
      </w:pPr>
      <w:r w:rsidRPr="00BD2B4A">
        <w:rPr>
          <w:rFonts w:ascii="宋体" w:hAnsi="宋体" w:hint="eastAsia"/>
          <w:b/>
          <w:bCs/>
          <w:sz w:val="48"/>
          <w:szCs w:val="48"/>
        </w:rPr>
        <w:t>海洋</w:t>
      </w:r>
      <w:r w:rsidR="00C9696F" w:rsidRPr="00BD2B4A">
        <w:rPr>
          <w:rFonts w:ascii="宋体" w:hAnsi="宋体" w:hint="eastAsia"/>
          <w:b/>
          <w:bCs/>
          <w:sz w:val="48"/>
          <w:szCs w:val="48"/>
        </w:rPr>
        <w:t>路校区自助洗衣机服务外包采购项目</w:t>
      </w:r>
      <w:r w:rsidR="00C9696F" w:rsidRPr="00BD2B4A">
        <w:rPr>
          <w:rFonts w:ascii="宋体" w:hAnsi="宋体"/>
          <w:b/>
          <w:bCs/>
          <w:sz w:val="48"/>
          <w:szCs w:val="48"/>
        </w:rPr>
        <w:t>采购合同</w:t>
      </w:r>
    </w:p>
    <w:p w:rsidR="00A726CB" w:rsidRPr="00BD2B4A" w:rsidRDefault="00A726CB">
      <w:pPr>
        <w:pStyle w:val="20"/>
      </w:pPr>
    </w:p>
    <w:p w:rsidR="00A726CB" w:rsidRPr="00BD2B4A" w:rsidRDefault="00C9696F" w:rsidP="004B1331">
      <w:pPr>
        <w:spacing w:line="800" w:lineRule="exact"/>
        <w:ind w:firstLineChars="295" w:firstLine="948"/>
        <w:rPr>
          <w:rFonts w:ascii="宋体" w:hAnsi="宋体"/>
          <w:b/>
          <w:bCs/>
          <w:sz w:val="32"/>
          <w:szCs w:val="32"/>
        </w:rPr>
      </w:pPr>
      <w:r w:rsidRPr="00BD2B4A">
        <w:rPr>
          <w:rFonts w:ascii="宋体" w:hAnsi="宋体" w:hint="eastAsia"/>
          <w:b/>
          <w:bCs/>
          <w:sz w:val="32"/>
          <w:szCs w:val="32"/>
        </w:rPr>
        <w:t>甲方名称：盐城幼儿师范高等专科学校</w:t>
      </w:r>
    </w:p>
    <w:p w:rsidR="00A726CB" w:rsidRPr="00BD2B4A" w:rsidRDefault="00C9696F" w:rsidP="004B1331">
      <w:pPr>
        <w:spacing w:line="800" w:lineRule="exact"/>
        <w:ind w:firstLineChars="295" w:firstLine="948"/>
        <w:rPr>
          <w:rFonts w:ascii="宋体" w:hAnsi="宋体"/>
          <w:b/>
          <w:bCs/>
          <w:sz w:val="32"/>
          <w:szCs w:val="32"/>
        </w:rPr>
      </w:pPr>
      <w:r w:rsidRPr="00BD2B4A">
        <w:rPr>
          <w:rFonts w:ascii="宋体" w:hAnsi="宋体" w:hint="eastAsia"/>
          <w:b/>
          <w:bCs/>
          <w:sz w:val="32"/>
          <w:szCs w:val="32"/>
        </w:rPr>
        <w:t>地址：盐城市</w:t>
      </w:r>
      <w:r w:rsidR="00B6304D" w:rsidRPr="00BD2B4A">
        <w:rPr>
          <w:rFonts w:ascii="宋体" w:hAnsi="宋体" w:hint="eastAsia"/>
          <w:b/>
          <w:bCs/>
          <w:sz w:val="32"/>
          <w:szCs w:val="32"/>
        </w:rPr>
        <w:t>海洋</w:t>
      </w:r>
      <w:r w:rsidRPr="00BD2B4A">
        <w:rPr>
          <w:rFonts w:ascii="宋体" w:hAnsi="宋体" w:hint="eastAsia"/>
          <w:b/>
          <w:bCs/>
          <w:sz w:val="32"/>
          <w:szCs w:val="32"/>
        </w:rPr>
        <w:t>路28号</w:t>
      </w:r>
    </w:p>
    <w:p w:rsidR="00A726CB" w:rsidRPr="00BD2B4A" w:rsidRDefault="00C9696F" w:rsidP="004B1331">
      <w:pPr>
        <w:spacing w:line="800" w:lineRule="exact"/>
        <w:ind w:firstLineChars="295" w:firstLine="948"/>
        <w:rPr>
          <w:rFonts w:ascii="宋体" w:hAnsi="宋体"/>
          <w:b/>
          <w:bCs/>
          <w:sz w:val="32"/>
          <w:szCs w:val="32"/>
        </w:rPr>
      </w:pPr>
      <w:r w:rsidRPr="00BD2B4A">
        <w:rPr>
          <w:rFonts w:ascii="宋体" w:hAnsi="宋体" w:hint="eastAsia"/>
          <w:b/>
          <w:bCs/>
          <w:sz w:val="32"/>
          <w:szCs w:val="32"/>
        </w:rPr>
        <w:t>联系人：</w:t>
      </w:r>
    </w:p>
    <w:p w:rsidR="00A726CB" w:rsidRPr="00BD2B4A" w:rsidRDefault="00C9696F" w:rsidP="004B1331">
      <w:pPr>
        <w:spacing w:line="800" w:lineRule="exact"/>
        <w:ind w:firstLineChars="295" w:firstLine="948"/>
        <w:rPr>
          <w:rFonts w:ascii="宋体" w:hAnsi="宋体"/>
          <w:b/>
          <w:bCs/>
          <w:sz w:val="32"/>
          <w:szCs w:val="32"/>
        </w:rPr>
      </w:pPr>
      <w:r w:rsidRPr="00BD2B4A">
        <w:rPr>
          <w:rFonts w:ascii="宋体" w:hAnsi="宋体" w:hint="eastAsia"/>
          <w:b/>
          <w:bCs/>
          <w:sz w:val="32"/>
          <w:szCs w:val="32"/>
        </w:rPr>
        <w:t>电话：</w:t>
      </w:r>
    </w:p>
    <w:p w:rsidR="00A726CB" w:rsidRPr="00BD2B4A" w:rsidRDefault="00A726CB">
      <w:pPr>
        <w:spacing w:line="800" w:lineRule="exact"/>
        <w:rPr>
          <w:rFonts w:ascii="宋体" w:hAnsi="宋体"/>
          <w:b/>
          <w:bCs/>
          <w:sz w:val="32"/>
          <w:szCs w:val="32"/>
        </w:rPr>
      </w:pPr>
    </w:p>
    <w:p w:rsidR="00A726CB" w:rsidRPr="00BD2B4A" w:rsidRDefault="00C9696F" w:rsidP="004B1331">
      <w:pPr>
        <w:spacing w:line="800" w:lineRule="exact"/>
        <w:ind w:firstLineChars="345" w:firstLine="1108"/>
        <w:rPr>
          <w:rFonts w:ascii="宋体" w:hAnsi="宋体"/>
          <w:b/>
          <w:bCs/>
          <w:sz w:val="32"/>
          <w:szCs w:val="32"/>
        </w:rPr>
      </w:pPr>
      <w:r w:rsidRPr="00BD2B4A">
        <w:rPr>
          <w:rFonts w:ascii="宋体" w:hAnsi="宋体" w:hint="eastAsia"/>
          <w:b/>
          <w:bCs/>
          <w:sz w:val="32"/>
          <w:szCs w:val="32"/>
        </w:rPr>
        <w:t>乙方名称：</w:t>
      </w:r>
    </w:p>
    <w:p w:rsidR="00A726CB" w:rsidRPr="00BD2B4A" w:rsidRDefault="00C9696F" w:rsidP="004B1331">
      <w:pPr>
        <w:spacing w:line="800" w:lineRule="exact"/>
        <w:ind w:firstLineChars="345" w:firstLine="1108"/>
        <w:rPr>
          <w:rFonts w:ascii="宋体" w:hAnsi="宋体"/>
          <w:b/>
          <w:bCs/>
          <w:sz w:val="32"/>
          <w:szCs w:val="32"/>
        </w:rPr>
      </w:pPr>
      <w:r w:rsidRPr="00BD2B4A">
        <w:rPr>
          <w:rFonts w:ascii="宋体" w:hAnsi="宋体" w:hint="eastAsia"/>
          <w:b/>
          <w:bCs/>
          <w:sz w:val="32"/>
          <w:szCs w:val="32"/>
        </w:rPr>
        <w:t xml:space="preserve">地址： </w:t>
      </w:r>
    </w:p>
    <w:p w:rsidR="00A726CB" w:rsidRPr="00BD2B4A" w:rsidRDefault="00C9696F" w:rsidP="004B1331">
      <w:pPr>
        <w:spacing w:line="800" w:lineRule="exact"/>
        <w:ind w:firstLineChars="345" w:firstLine="1108"/>
        <w:rPr>
          <w:rFonts w:ascii="宋体" w:hAnsi="宋体"/>
          <w:b/>
          <w:bCs/>
          <w:sz w:val="32"/>
          <w:szCs w:val="32"/>
        </w:rPr>
      </w:pPr>
      <w:r w:rsidRPr="00BD2B4A">
        <w:rPr>
          <w:rFonts w:ascii="宋体" w:hAnsi="宋体" w:hint="eastAsia"/>
          <w:b/>
          <w:bCs/>
          <w:sz w:val="32"/>
          <w:szCs w:val="32"/>
        </w:rPr>
        <w:t>联系人：</w:t>
      </w:r>
    </w:p>
    <w:p w:rsidR="00A726CB" w:rsidRPr="00BD2B4A" w:rsidRDefault="00A726CB" w:rsidP="004B1331">
      <w:pPr>
        <w:snapToGrid w:val="0"/>
        <w:spacing w:line="440" w:lineRule="exact"/>
        <w:ind w:firstLineChars="345" w:firstLine="1108"/>
        <w:outlineLvl w:val="0"/>
        <w:rPr>
          <w:rFonts w:ascii="宋体" w:hAnsi="宋体"/>
          <w:b/>
          <w:bCs/>
          <w:sz w:val="32"/>
          <w:szCs w:val="32"/>
        </w:rPr>
      </w:pPr>
    </w:p>
    <w:p w:rsidR="00A726CB" w:rsidRPr="00BD2B4A" w:rsidRDefault="00C9696F" w:rsidP="004B1331">
      <w:pPr>
        <w:snapToGrid w:val="0"/>
        <w:spacing w:line="440" w:lineRule="exact"/>
        <w:ind w:firstLineChars="345" w:firstLine="1108"/>
        <w:outlineLvl w:val="0"/>
        <w:rPr>
          <w:rFonts w:ascii="宋体" w:hAnsi="宋体"/>
          <w:b/>
          <w:bCs/>
          <w:sz w:val="30"/>
          <w:szCs w:val="30"/>
        </w:rPr>
      </w:pPr>
      <w:r w:rsidRPr="00BD2B4A">
        <w:rPr>
          <w:rFonts w:ascii="宋体" w:hAnsi="宋体" w:hint="eastAsia"/>
          <w:b/>
          <w:bCs/>
          <w:sz w:val="32"/>
          <w:szCs w:val="32"/>
        </w:rPr>
        <w:t>电话：</w:t>
      </w:r>
    </w:p>
    <w:p w:rsidR="00A726CB" w:rsidRPr="00BD2B4A" w:rsidRDefault="00A726CB">
      <w:pPr>
        <w:spacing w:line="470" w:lineRule="exact"/>
        <w:ind w:firstLineChars="200" w:firstLine="480"/>
        <w:rPr>
          <w:rFonts w:ascii="宋体" w:hAnsi="宋体"/>
          <w:sz w:val="24"/>
          <w:szCs w:val="24"/>
        </w:rPr>
      </w:pPr>
    </w:p>
    <w:p w:rsidR="00A726CB" w:rsidRPr="00BD2B4A" w:rsidRDefault="00A726CB" w:rsidP="00C66E5C">
      <w:pPr>
        <w:spacing w:line="500" w:lineRule="exact"/>
        <w:ind w:firstLineChars="200" w:firstLine="480"/>
        <w:rPr>
          <w:rFonts w:ascii="宋体" w:hAnsi="宋体"/>
          <w:bCs/>
          <w:sz w:val="24"/>
        </w:rPr>
      </w:pPr>
    </w:p>
    <w:p w:rsidR="00A726CB" w:rsidRPr="00BD2B4A" w:rsidRDefault="00C9696F" w:rsidP="004B1331">
      <w:pPr>
        <w:pStyle w:val="1"/>
        <w:ind w:firstLineChars="400" w:firstLine="1767"/>
        <w:rPr>
          <w:rFonts w:ascii="宋体"/>
          <w:b/>
          <w:sz w:val="44"/>
        </w:rPr>
      </w:pPr>
      <w:r w:rsidRPr="00BD2B4A">
        <w:rPr>
          <w:rFonts w:ascii="宋体" w:hint="eastAsia"/>
          <w:b/>
          <w:sz w:val="44"/>
        </w:rPr>
        <w:lastRenderedPageBreak/>
        <w:t>第三章  合同条款及格式</w:t>
      </w:r>
    </w:p>
    <w:p w:rsidR="00A726CB" w:rsidRPr="00BD2B4A" w:rsidRDefault="00A726CB">
      <w:pPr>
        <w:snapToGrid w:val="0"/>
        <w:spacing w:line="440" w:lineRule="exact"/>
        <w:outlineLvl w:val="0"/>
        <w:rPr>
          <w:b/>
          <w:sz w:val="30"/>
        </w:rPr>
      </w:pPr>
    </w:p>
    <w:p w:rsidR="00A726CB" w:rsidRPr="00BD2B4A" w:rsidRDefault="00C9696F">
      <w:pPr>
        <w:spacing w:line="470" w:lineRule="exact"/>
        <w:ind w:firstLineChars="200" w:firstLine="480"/>
        <w:rPr>
          <w:bCs/>
          <w:sz w:val="24"/>
          <w:szCs w:val="24"/>
        </w:rPr>
      </w:pPr>
      <w:r w:rsidRPr="00BD2B4A">
        <w:rPr>
          <w:rFonts w:hint="eastAsia"/>
          <w:bCs/>
          <w:sz w:val="24"/>
          <w:szCs w:val="24"/>
        </w:rPr>
        <w:t>以下为中标后签定本项目合同的通用条款，中标人不得提出实质性的修改，关于专用条款将由招标人与中标人结合本项目具体情况协商后签订。</w:t>
      </w:r>
    </w:p>
    <w:p w:rsidR="00A726CB" w:rsidRPr="00BD2B4A" w:rsidRDefault="00C9696F" w:rsidP="00BD2B4A">
      <w:pPr>
        <w:snapToGrid w:val="0"/>
        <w:spacing w:beforeLines="50" w:afterLines="50" w:line="470" w:lineRule="exact"/>
        <w:jc w:val="center"/>
        <w:outlineLvl w:val="0"/>
        <w:rPr>
          <w:b/>
          <w:bCs/>
          <w:sz w:val="24"/>
          <w:szCs w:val="24"/>
        </w:rPr>
      </w:pPr>
      <w:r w:rsidRPr="00BD2B4A">
        <w:rPr>
          <w:rFonts w:hint="eastAsia"/>
          <w:b/>
          <w:sz w:val="24"/>
          <w:szCs w:val="24"/>
        </w:rPr>
        <w:t>政府采购合同（货物）（合同编号）</w:t>
      </w:r>
    </w:p>
    <w:p w:rsidR="00A726CB" w:rsidRPr="00BD2B4A" w:rsidRDefault="00C9696F">
      <w:pPr>
        <w:pStyle w:val="a6"/>
        <w:snapToGrid w:val="0"/>
        <w:spacing w:before="120" w:after="120" w:line="470" w:lineRule="exact"/>
        <w:rPr>
          <w:rFonts w:hAnsi="宋体"/>
          <w:bCs/>
          <w:sz w:val="24"/>
          <w:szCs w:val="24"/>
          <w:u w:val="single"/>
        </w:rPr>
      </w:pPr>
      <w:r w:rsidRPr="00BD2B4A">
        <w:rPr>
          <w:rFonts w:hAnsi="宋体" w:hint="eastAsia"/>
          <w:sz w:val="24"/>
          <w:szCs w:val="24"/>
        </w:rPr>
        <w:t>项目名称：</w:t>
      </w:r>
      <w:r w:rsidR="00B6304D" w:rsidRPr="00BD2B4A">
        <w:rPr>
          <w:rFonts w:hAnsi="宋体" w:hint="eastAsia"/>
          <w:spacing w:val="10"/>
          <w:kern w:val="15"/>
          <w:position w:val="2"/>
          <w:sz w:val="24"/>
          <w:szCs w:val="24"/>
          <w:u w:val="single"/>
        </w:rPr>
        <w:t>海洋</w:t>
      </w:r>
      <w:r w:rsidRPr="00BD2B4A">
        <w:rPr>
          <w:rFonts w:hAnsi="宋体" w:hint="eastAsia"/>
          <w:spacing w:val="10"/>
          <w:kern w:val="15"/>
          <w:position w:val="2"/>
          <w:sz w:val="24"/>
          <w:szCs w:val="24"/>
          <w:u w:val="single"/>
        </w:rPr>
        <w:t>路校区自助洗衣服务外包采购项目</w:t>
      </w:r>
    </w:p>
    <w:p w:rsidR="00A726CB" w:rsidRPr="00BD2B4A" w:rsidRDefault="00C9696F">
      <w:pPr>
        <w:pStyle w:val="a6"/>
        <w:snapToGrid w:val="0"/>
        <w:spacing w:before="120" w:after="120" w:line="470" w:lineRule="exact"/>
        <w:rPr>
          <w:rFonts w:hAnsi="宋体"/>
          <w:sz w:val="24"/>
          <w:szCs w:val="24"/>
        </w:rPr>
      </w:pPr>
      <w:r w:rsidRPr="00BD2B4A">
        <w:rPr>
          <w:rFonts w:hAnsi="宋体" w:hint="eastAsia"/>
          <w:sz w:val="24"/>
          <w:szCs w:val="24"/>
        </w:rPr>
        <w:t>项目编号：</w:t>
      </w:r>
      <w:r w:rsidRPr="00BD2B4A">
        <w:rPr>
          <w:rFonts w:hAnsi="宋体" w:hint="eastAsia"/>
          <w:b/>
          <w:bCs/>
          <w:sz w:val="24"/>
          <w:szCs w:val="24"/>
          <w:u w:val="single"/>
        </w:rPr>
        <w:t>YCY</w:t>
      </w:r>
      <w:r w:rsidR="00C66E5C" w:rsidRPr="00BD2B4A">
        <w:rPr>
          <w:rFonts w:hAnsi="宋体" w:hint="eastAsia"/>
          <w:b/>
          <w:bCs/>
          <w:sz w:val="24"/>
          <w:szCs w:val="24"/>
          <w:u w:val="single"/>
        </w:rPr>
        <w:t>Z</w:t>
      </w:r>
      <w:r w:rsidRPr="00BD2B4A">
        <w:rPr>
          <w:rFonts w:hAnsi="宋体" w:hint="eastAsia"/>
          <w:b/>
          <w:bCs/>
          <w:sz w:val="24"/>
          <w:szCs w:val="24"/>
          <w:u w:val="single"/>
        </w:rPr>
        <w:t>202</w:t>
      </w:r>
      <w:r w:rsidR="00B6304D" w:rsidRPr="00BD2B4A">
        <w:rPr>
          <w:rFonts w:hAnsi="宋体" w:hint="eastAsia"/>
          <w:b/>
          <w:bCs/>
          <w:sz w:val="24"/>
          <w:szCs w:val="24"/>
          <w:u w:val="single"/>
        </w:rPr>
        <w:t>2</w:t>
      </w:r>
      <w:r w:rsidRPr="00BD2B4A">
        <w:rPr>
          <w:rFonts w:hAnsi="宋体" w:hint="eastAsia"/>
          <w:b/>
          <w:bCs/>
          <w:sz w:val="24"/>
          <w:szCs w:val="24"/>
          <w:u w:val="single"/>
        </w:rPr>
        <w:t>-CS00</w:t>
      </w:r>
      <w:r w:rsidR="00B6304D" w:rsidRPr="00BD2B4A">
        <w:rPr>
          <w:rFonts w:hAnsi="宋体" w:hint="eastAsia"/>
          <w:b/>
          <w:bCs/>
          <w:sz w:val="24"/>
          <w:szCs w:val="24"/>
          <w:u w:val="single"/>
        </w:rPr>
        <w:t>1</w:t>
      </w:r>
    </w:p>
    <w:p w:rsidR="00A726CB" w:rsidRPr="00BD2B4A" w:rsidRDefault="00C9696F">
      <w:pPr>
        <w:pStyle w:val="a6"/>
        <w:snapToGrid w:val="0"/>
        <w:spacing w:before="120" w:after="120" w:line="470" w:lineRule="exact"/>
        <w:rPr>
          <w:rFonts w:hAnsi="宋体"/>
          <w:sz w:val="24"/>
          <w:szCs w:val="24"/>
        </w:rPr>
      </w:pPr>
      <w:r w:rsidRPr="00BD2B4A">
        <w:rPr>
          <w:rFonts w:hAnsi="宋体" w:hint="eastAsia"/>
          <w:sz w:val="24"/>
          <w:szCs w:val="24"/>
        </w:rPr>
        <w:t>甲方：（买方）</w:t>
      </w:r>
      <w:r w:rsidRPr="00BD2B4A">
        <w:rPr>
          <w:rFonts w:hAnsi="宋体" w:hint="eastAsia"/>
          <w:spacing w:val="10"/>
          <w:kern w:val="15"/>
          <w:position w:val="2"/>
          <w:sz w:val="24"/>
          <w:szCs w:val="24"/>
          <w:u w:val="single"/>
        </w:rPr>
        <w:t>盐城幼儿师范高等专科学校</w:t>
      </w:r>
    </w:p>
    <w:p w:rsidR="00A726CB" w:rsidRPr="00BD2B4A" w:rsidRDefault="00C9696F">
      <w:pPr>
        <w:pStyle w:val="a6"/>
        <w:snapToGrid w:val="0"/>
        <w:spacing w:before="120" w:after="120" w:line="470" w:lineRule="exact"/>
        <w:rPr>
          <w:rFonts w:hAnsi="宋体"/>
          <w:sz w:val="24"/>
          <w:szCs w:val="24"/>
        </w:rPr>
      </w:pPr>
      <w:r w:rsidRPr="00BD2B4A">
        <w:rPr>
          <w:rFonts w:hAnsi="宋体" w:hint="eastAsia"/>
          <w:sz w:val="24"/>
          <w:szCs w:val="24"/>
        </w:rPr>
        <w:t>乙方：（卖方）</w:t>
      </w:r>
    </w:p>
    <w:p w:rsidR="00A726CB" w:rsidRPr="00BD2B4A" w:rsidRDefault="00C9696F">
      <w:pPr>
        <w:pStyle w:val="a6"/>
        <w:snapToGrid w:val="0"/>
        <w:spacing w:before="120" w:after="120" w:line="470" w:lineRule="exact"/>
        <w:rPr>
          <w:rFonts w:hAnsi="宋体"/>
          <w:bCs/>
          <w:sz w:val="24"/>
          <w:szCs w:val="24"/>
          <w:u w:val="single"/>
        </w:rPr>
      </w:pPr>
      <w:r w:rsidRPr="00BD2B4A">
        <w:rPr>
          <w:rFonts w:hAnsi="宋体" w:hint="eastAsia"/>
          <w:sz w:val="24"/>
          <w:szCs w:val="24"/>
        </w:rPr>
        <w:t>甲、乙双方根据</w:t>
      </w:r>
      <w:r w:rsidR="00794C06" w:rsidRPr="00BD2B4A">
        <w:rPr>
          <w:rFonts w:hAnsi="宋体" w:hint="eastAsia"/>
          <w:spacing w:val="10"/>
          <w:kern w:val="15"/>
          <w:position w:val="2"/>
          <w:sz w:val="24"/>
          <w:szCs w:val="24"/>
          <w:u w:val="single"/>
        </w:rPr>
        <w:t>海洋</w:t>
      </w:r>
      <w:r w:rsidRPr="00BD2B4A">
        <w:rPr>
          <w:rFonts w:hAnsi="宋体" w:hint="eastAsia"/>
          <w:spacing w:val="10"/>
          <w:kern w:val="15"/>
          <w:position w:val="2"/>
          <w:sz w:val="24"/>
          <w:szCs w:val="24"/>
          <w:u w:val="single"/>
        </w:rPr>
        <w:t>路校区自助洗衣服务外包采购项目</w:t>
      </w:r>
      <w:r w:rsidRPr="00BD2B4A">
        <w:rPr>
          <w:rFonts w:hAnsi="宋体" w:hint="eastAsia"/>
          <w:sz w:val="24"/>
          <w:szCs w:val="24"/>
        </w:rPr>
        <w:t>项目公开采购的结果，签署本合同。</w:t>
      </w:r>
    </w:p>
    <w:p w:rsidR="00A726CB" w:rsidRPr="00BD2B4A" w:rsidRDefault="00C9696F">
      <w:pPr>
        <w:pStyle w:val="ab"/>
        <w:spacing w:before="0" w:beforeAutospacing="0" w:after="0" w:afterAutospacing="0" w:line="360" w:lineRule="auto"/>
      </w:pPr>
      <w:r w:rsidRPr="00BD2B4A">
        <w:rPr>
          <w:rStyle w:val="ae"/>
          <w:rFonts w:hint="eastAsia"/>
        </w:rPr>
        <w:t>一、项目概况</w:t>
      </w:r>
    </w:p>
    <w:p w:rsidR="00A726CB" w:rsidRPr="00BD2B4A" w:rsidRDefault="00C9696F">
      <w:pPr>
        <w:pStyle w:val="ab"/>
        <w:spacing w:before="0" w:beforeAutospacing="0" w:after="0" w:afterAutospacing="0" w:line="360" w:lineRule="auto"/>
        <w:ind w:firstLineChars="200" w:firstLine="480"/>
      </w:pPr>
      <w:r w:rsidRPr="00BD2B4A">
        <w:rPr>
          <w:rFonts w:hint="eastAsia"/>
        </w:rPr>
        <w:t>1、项目名称：</w:t>
      </w:r>
      <w:r w:rsidR="00794C06" w:rsidRPr="00BD2B4A">
        <w:rPr>
          <w:rFonts w:hint="eastAsia"/>
        </w:rPr>
        <w:t>海洋</w:t>
      </w:r>
      <w:r w:rsidRPr="00BD2B4A">
        <w:rPr>
          <w:rFonts w:hint="eastAsia"/>
        </w:rPr>
        <w:t>路校区自助洗衣服务外包采购项目。</w:t>
      </w:r>
    </w:p>
    <w:p w:rsidR="00A726CB" w:rsidRPr="00BD2B4A" w:rsidRDefault="00C9696F">
      <w:pPr>
        <w:pStyle w:val="ab"/>
        <w:spacing w:before="0" w:beforeAutospacing="0" w:after="0" w:afterAutospacing="0" w:line="360" w:lineRule="auto"/>
        <w:ind w:firstLineChars="200" w:firstLine="480"/>
      </w:pPr>
      <w:r w:rsidRPr="00BD2B4A">
        <w:rPr>
          <w:rFonts w:hint="eastAsia"/>
        </w:rPr>
        <w:t>2、项目地点：盐城幼儿师范高等专科学校</w:t>
      </w:r>
      <w:r w:rsidR="00794C06" w:rsidRPr="00BD2B4A">
        <w:rPr>
          <w:rFonts w:hint="eastAsia"/>
        </w:rPr>
        <w:t>北</w:t>
      </w:r>
      <w:r w:rsidRPr="00BD2B4A">
        <w:rPr>
          <w:rFonts w:hint="eastAsia"/>
        </w:rPr>
        <w:t>校区校园内。</w:t>
      </w:r>
    </w:p>
    <w:p w:rsidR="00A726CB" w:rsidRPr="00BD2B4A" w:rsidRDefault="00C9696F">
      <w:pPr>
        <w:pStyle w:val="ab"/>
        <w:spacing w:before="0" w:beforeAutospacing="0" w:after="0" w:afterAutospacing="0" w:line="360" w:lineRule="auto"/>
        <w:ind w:firstLineChars="200" w:firstLine="480"/>
      </w:pPr>
      <w:r w:rsidRPr="00BD2B4A">
        <w:rPr>
          <w:rFonts w:hint="eastAsia"/>
        </w:rPr>
        <w:t>3、项目内容：乙方按照约定包工包料完成全部装修改造工作，并按照约定提供服务。</w:t>
      </w:r>
    </w:p>
    <w:p w:rsidR="00A726CB" w:rsidRPr="00BD2B4A" w:rsidRDefault="00C9696F">
      <w:pPr>
        <w:pStyle w:val="ab"/>
        <w:spacing w:before="0" w:beforeAutospacing="0" w:after="0" w:afterAutospacing="0" w:line="360" w:lineRule="auto"/>
        <w:rPr>
          <w:rStyle w:val="ae"/>
        </w:rPr>
      </w:pPr>
      <w:r w:rsidRPr="00BD2B4A">
        <w:rPr>
          <w:rStyle w:val="ae"/>
          <w:rFonts w:hint="eastAsia"/>
        </w:rPr>
        <w:t>二、合同工期</w:t>
      </w:r>
    </w:p>
    <w:p w:rsidR="00A726CB" w:rsidRPr="00BD2B4A" w:rsidRDefault="00C9696F">
      <w:pPr>
        <w:spacing w:line="480" w:lineRule="exact"/>
        <w:ind w:firstLineChars="200" w:firstLine="480"/>
        <w:rPr>
          <w:rFonts w:ascii="宋体" w:hAnsi="宋体"/>
          <w:kern w:val="0"/>
          <w:sz w:val="24"/>
          <w:szCs w:val="24"/>
        </w:rPr>
      </w:pPr>
      <w:r w:rsidRPr="00BD2B4A">
        <w:rPr>
          <w:rFonts w:ascii="宋体" w:hAnsi="宋体" w:hint="eastAsia"/>
          <w:kern w:val="0"/>
          <w:sz w:val="24"/>
          <w:szCs w:val="24"/>
        </w:rPr>
        <w:t>经营期限：合同服务周期为一年，中标后先签署一年合同，经甲方年度考核合格后可以续签一年，以此类推。第一年合同服务期限为202</w:t>
      </w:r>
      <w:r w:rsidR="00794C06" w:rsidRPr="00BD2B4A">
        <w:rPr>
          <w:rFonts w:ascii="宋体" w:hAnsi="宋体" w:hint="eastAsia"/>
          <w:kern w:val="0"/>
          <w:sz w:val="24"/>
          <w:szCs w:val="24"/>
        </w:rPr>
        <w:t>2</w:t>
      </w:r>
      <w:r w:rsidRPr="00BD2B4A">
        <w:rPr>
          <w:rFonts w:ascii="宋体" w:hAnsi="宋体" w:hint="eastAsia"/>
          <w:kern w:val="0"/>
          <w:sz w:val="24"/>
          <w:szCs w:val="24"/>
        </w:rPr>
        <w:t>年</w:t>
      </w:r>
      <w:r w:rsidR="00DB7345" w:rsidRPr="00BD2B4A">
        <w:rPr>
          <w:rFonts w:ascii="宋体" w:hAnsi="宋体" w:hint="eastAsia"/>
          <w:kern w:val="0"/>
          <w:sz w:val="24"/>
          <w:szCs w:val="24"/>
        </w:rPr>
        <w:t>8</w:t>
      </w:r>
      <w:r w:rsidRPr="00BD2B4A">
        <w:rPr>
          <w:rFonts w:ascii="宋体" w:hAnsi="宋体" w:hint="eastAsia"/>
          <w:kern w:val="0"/>
          <w:sz w:val="24"/>
          <w:szCs w:val="24"/>
        </w:rPr>
        <w:t>月</w:t>
      </w:r>
      <w:r w:rsidR="00DB7345" w:rsidRPr="00BD2B4A">
        <w:rPr>
          <w:rFonts w:ascii="宋体" w:hAnsi="宋体" w:hint="eastAsia"/>
          <w:kern w:val="0"/>
          <w:sz w:val="24"/>
          <w:szCs w:val="24"/>
        </w:rPr>
        <w:t>20</w:t>
      </w:r>
      <w:r w:rsidRPr="00BD2B4A">
        <w:rPr>
          <w:rFonts w:ascii="宋体" w:hAnsi="宋体" w:hint="eastAsia"/>
          <w:kern w:val="0"/>
          <w:sz w:val="24"/>
          <w:szCs w:val="24"/>
        </w:rPr>
        <w:t>日-202</w:t>
      </w:r>
      <w:r w:rsidR="00794C06" w:rsidRPr="00BD2B4A">
        <w:rPr>
          <w:rFonts w:ascii="宋体" w:hAnsi="宋体" w:hint="eastAsia"/>
          <w:kern w:val="0"/>
          <w:sz w:val="24"/>
          <w:szCs w:val="24"/>
        </w:rPr>
        <w:t>3</w:t>
      </w:r>
      <w:r w:rsidRPr="00BD2B4A">
        <w:rPr>
          <w:rFonts w:ascii="宋体" w:hAnsi="宋体" w:hint="eastAsia"/>
          <w:kern w:val="0"/>
          <w:sz w:val="24"/>
          <w:szCs w:val="24"/>
        </w:rPr>
        <w:t>年</w:t>
      </w:r>
      <w:r w:rsidR="00B6304D" w:rsidRPr="00BD2B4A">
        <w:rPr>
          <w:rFonts w:ascii="宋体" w:hAnsi="宋体" w:hint="eastAsia"/>
          <w:kern w:val="0"/>
          <w:sz w:val="24"/>
          <w:szCs w:val="24"/>
        </w:rPr>
        <w:t>6</w:t>
      </w:r>
      <w:r w:rsidRPr="00BD2B4A">
        <w:rPr>
          <w:rFonts w:ascii="宋体" w:hAnsi="宋体" w:hint="eastAsia"/>
          <w:kern w:val="0"/>
          <w:sz w:val="24"/>
          <w:szCs w:val="24"/>
        </w:rPr>
        <w:t>月3</w:t>
      </w:r>
      <w:r w:rsidR="00B6304D" w:rsidRPr="00BD2B4A">
        <w:rPr>
          <w:rFonts w:ascii="宋体" w:hAnsi="宋体" w:hint="eastAsia"/>
          <w:kern w:val="0"/>
          <w:sz w:val="24"/>
          <w:szCs w:val="24"/>
        </w:rPr>
        <w:t>0</w:t>
      </w:r>
      <w:r w:rsidRPr="00BD2B4A">
        <w:rPr>
          <w:rFonts w:ascii="宋体" w:hAnsi="宋体" w:hint="eastAsia"/>
          <w:kern w:val="0"/>
          <w:sz w:val="24"/>
          <w:szCs w:val="24"/>
        </w:rPr>
        <w:t>日。</w:t>
      </w:r>
      <w:r w:rsidRPr="00BD2B4A">
        <w:rPr>
          <w:rFonts w:hint="eastAsia"/>
          <w:sz w:val="24"/>
        </w:rPr>
        <w:t>本项目合同最长期限不得超过三年。</w:t>
      </w:r>
      <w:r w:rsidRPr="00BD2B4A">
        <w:rPr>
          <w:rFonts w:ascii="宋体" w:hAnsi="宋体" w:hint="eastAsia"/>
          <w:kern w:val="0"/>
          <w:sz w:val="24"/>
          <w:szCs w:val="24"/>
        </w:rPr>
        <w:t>甲方有权根据考核情况拒绝签署下一个服务周期的合同，乙方无条件服从和接受。如甲方拒绝签约的，视为双方不再合作，原合同到期后乙方应无条件按照原合同约定退场。</w:t>
      </w:r>
    </w:p>
    <w:p w:rsidR="00A726CB" w:rsidRPr="00BD2B4A" w:rsidRDefault="00C9696F">
      <w:pPr>
        <w:numPr>
          <w:ilvl w:val="0"/>
          <w:numId w:val="3"/>
        </w:numPr>
        <w:spacing w:line="460" w:lineRule="exact"/>
        <w:rPr>
          <w:rFonts w:ascii="宋体" w:hAnsi="宋体"/>
          <w:b/>
          <w:sz w:val="24"/>
          <w:szCs w:val="24"/>
        </w:rPr>
      </w:pPr>
      <w:r w:rsidRPr="00BD2B4A">
        <w:rPr>
          <w:rFonts w:ascii="宋体" w:hAnsi="宋体" w:hint="eastAsia"/>
          <w:b/>
          <w:sz w:val="24"/>
          <w:szCs w:val="24"/>
        </w:rPr>
        <w:t>合同价格约定</w:t>
      </w:r>
    </w:p>
    <w:p w:rsidR="00A726CB" w:rsidRPr="00BD2B4A" w:rsidRDefault="00C9696F">
      <w:pPr>
        <w:pStyle w:val="ab"/>
        <w:numPr>
          <w:ilvl w:val="0"/>
          <w:numId w:val="4"/>
        </w:numPr>
        <w:spacing w:before="0" w:beforeAutospacing="0" w:after="0" w:afterAutospacing="0" w:line="360" w:lineRule="auto"/>
      </w:pPr>
      <w:r w:rsidRPr="00BD2B4A">
        <w:rPr>
          <w:rFonts w:hint="eastAsia"/>
        </w:rPr>
        <w:t>价格约定</w:t>
      </w:r>
    </w:p>
    <w:tbl>
      <w:tblPr>
        <w:tblpPr w:leftFromText="180" w:rightFromText="180" w:vertAnchor="text" w:horzAnchor="page" w:tblpXSpec="center" w:tblpY="78"/>
        <w:tblOverlap w:val="neve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5"/>
        <w:gridCol w:w="1635"/>
        <w:gridCol w:w="1447"/>
        <w:gridCol w:w="1705"/>
        <w:gridCol w:w="2728"/>
      </w:tblGrid>
      <w:tr w:rsidR="00A726CB" w:rsidRPr="00BD2B4A">
        <w:trPr>
          <w:trHeight w:val="558"/>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服务项目</w:t>
            </w:r>
          </w:p>
        </w:tc>
        <w:tc>
          <w:tcPr>
            <w:tcW w:w="163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服务价格/次</w:t>
            </w:r>
          </w:p>
        </w:tc>
        <w:tc>
          <w:tcPr>
            <w:tcW w:w="1447"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服务时间</w:t>
            </w: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洗涤程序</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备注</w:t>
            </w:r>
          </w:p>
        </w:tc>
      </w:tr>
      <w:tr w:rsidR="00A726CB" w:rsidRPr="00BD2B4A">
        <w:trPr>
          <w:trHeight w:val="564"/>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lastRenderedPageBreak/>
              <w:t>单脱水</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脱水</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单脱水</w:t>
            </w:r>
          </w:p>
        </w:tc>
      </w:tr>
      <w:tr w:rsidR="00A726CB" w:rsidRPr="00BD2B4A">
        <w:trPr>
          <w:trHeight w:val="558"/>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快洗</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洗、漂、甩干</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适量衣物的洗涤程序</w:t>
            </w:r>
          </w:p>
        </w:tc>
      </w:tr>
      <w:tr w:rsidR="00A726CB" w:rsidRPr="00BD2B4A">
        <w:trPr>
          <w:trHeight w:val="538"/>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标准洗</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洗、漂、甩干</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适量衣物的洗涤程序</w:t>
            </w:r>
          </w:p>
        </w:tc>
      </w:tr>
      <w:tr w:rsidR="00A726CB" w:rsidRPr="00BD2B4A">
        <w:trPr>
          <w:trHeight w:val="573"/>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大件洗</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洗、漂、甩干</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大量衣物的洗涤程序</w:t>
            </w:r>
          </w:p>
        </w:tc>
      </w:tr>
      <w:tr w:rsidR="00A726CB" w:rsidRPr="00BD2B4A">
        <w:trPr>
          <w:trHeight w:val="558"/>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烘干</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烘干</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衣物脱水之后快速烘干</w:t>
            </w:r>
          </w:p>
        </w:tc>
      </w:tr>
      <w:tr w:rsidR="00A726CB" w:rsidRPr="00BD2B4A">
        <w:trPr>
          <w:trHeight w:val="547"/>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洗鞋</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洗鞋</w:t>
            </w: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鞋类洗涤</w:t>
            </w:r>
          </w:p>
        </w:tc>
      </w:tr>
      <w:tr w:rsidR="00A726CB" w:rsidRPr="00BD2B4A">
        <w:trPr>
          <w:trHeight w:val="547"/>
          <w:jc w:val="center"/>
        </w:trPr>
        <w:tc>
          <w:tcPr>
            <w:tcW w:w="1665"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消毒杀菌</w:t>
            </w:r>
          </w:p>
        </w:tc>
        <w:tc>
          <w:tcPr>
            <w:tcW w:w="1635" w:type="dxa"/>
            <w:vAlign w:val="center"/>
          </w:tcPr>
          <w:p w:rsidR="00A726CB" w:rsidRPr="00BD2B4A" w:rsidRDefault="00A726CB">
            <w:pPr>
              <w:spacing w:line="480" w:lineRule="exact"/>
              <w:jc w:val="center"/>
              <w:rPr>
                <w:rFonts w:ascii="宋体" w:hAnsi="宋体"/>
                <w:kern w:val="0"/>
                <w:sz w:val="24"/>
              </w:rPr>
            </w:pPr>
          </w:p>
        </w:tc>
        <w:tc>
          <w:tcPr>
            <w:tcW w:w="1447" w:type="dxa"/>
            <w:vAlign w:val="center"/>
          </w:tcPr>
          <w:p w:rsidR="00A726CB" w:rsidRPr="00BD2B4A" w:rsidRDefault="00A726CB">
            <w:pPr>
              <w:spacing w:line="480" w:lineRule="exact"/>
              <w:jc w:val="center"/>
              <w:rPr>
                <w:rFonts w:ascii="宋体" w:hAnsi="宋体"/>
                <w:kern w:val="0"/>
                <w:sz w:val="24"/>
              </w:rPr>
            </w:pPr>
          </w:p>
        </w:tc>
        <w:tc>
          <w:tcPr>
            <w:tcW w:w="1705" w:type="dxa"/>
            <w:vAlign w:val="center"/>
          </w:tcPr>
          <w:p w:rsidR="00A726CB" w:rsidRPr="00BD2B4A" w:rsidRDefault="00A726CB">
            <w:pPr>
              <w:spacing w:line="480" w:lineRule="exact"/>
              <w:jc w:val="center"/>
              <w:rPr>
                <w:rFonts w:ascii="宋体" w:hAnsi="宋体"/>
                <w:kern w:val="0"/>
                <w:sz w:val="24"/>
              </w:rPr>
            </w:pPr>
          </w:p>
        </w:tc>
        <w:tc>
          <w:tcPr>
            <w:tcW w:w="2728" w:type="dxa"/>
            <w:vAlign w:val="center"/>
          </w:tcPr>
          <w:p w:rsidR="00A726CB" w:rsidRPr="00BD2B4A" w:rsidRDefault="00C9696F">
            <w:pPr>
              <w:spacing w:line="480" w:lineRule="exact"/>
              <w:jc w:val="center"/>
              <w:rPr>
                <w:rFonts w:ascii="宋体" w:hAnsi="宋体"/>
                <w:kern w:val="0"/>
                <w:sz w:val="24"/>
              </w:rPr>
            </w:pPr>
            <w:r w:rsidRPr="00BD2B4A">
              <w:rPr>
                <w:rFonts w:ascii="宋体" w:hAnsi="宋体" w:hint="eastAsia"/>
                <w:kern w:val="0"/>
                <w:sz w:val="24"/>
              </w:rPr>
              <w:t>高温或臭氧消毒</w:t>
            </w:r>
          </w:p>
        </w:tc>
      </w:tr>
    </w:tbl>
    <w:p w:rsidR="00A726CB" w:rsidRPr="00BD2B4A" w:rsidRDefault="00C9696F">
      <w:pPr>
        <w:pStyle w:val="ab"/>
        <w:spacing w:before="0" w:beforeAutospacing="0" w:after="0" w:afterAutospacing="0" w:line="360" w:lineRule="auto"/>
        <w:jc w:val="both"/>
      </w:pPr>
      <w:r w:rsidRPr="00BD2B4A">
        <w:rPr>
          <w:rFonts w:hint="eastAsia"/>
        </w:rPr>
        <w:t>2、付款方式</w:t>
      </w:r>
    </w:p>
    <w:p w:rsidR="00A726CB" w:rsidRPr="00BD2B4A" w:rsidRDefault="00C9696F">
      <w:pPr>
        <w:pStyle w:val="ab"/>
        <w:spacing w:before="0" w:beforeAutospacing="0" w:after="0" w:afterAutospacing="0" w:line="360" w:lineRule="auto"/>
        <w:ind w:firstLineChars="200" w:firstLine="480"/>
        <w:jc w:val="both"/>
      </w:pPr>
      <w:r w:rsidRPr="00BD2B4A">
        <w:rPr>
          <w:rFonts w:hint="eastAsia"/>
        </w:rPr>
        <w:t>（1）本项目有预付款，乙方应在签订合同前将履约保证金和场地使用管理费人民币（大写）</w:t>
      </w:r>
      <w:r w:rsidRPr="00BD2B4A">
        <w:rPr>
          <w:rFonts w:ascii="微软雅黑" w:eastAsia="微软雅黑" w:hAnsi="微软雅黑" w:cs="微软雅黑" w:hint="eastAsia"/>
          <w:sz w:val="21"/>
          <w:szCs w:val="21"/>
        </w:rPr>
        <w:t> </w:t>
      </w:r>
      <w:r w:rsidRPr="00BD2B4A">
        <w:rPr>
          <w:rFonts w:hint="eastAsia"/>
        </w:rPr>
        <w:t>元（小写：    元）全款汇入甲方指定账号（收款单位：盐城幼儿师范高等专科学校；开户银行：        ；账号：                ），甲方财务处出具江苏省行政事业单位收据。如需要税务部门出具正规发票，开票税款由乙方承担。同时，乙方的履约保证金壹万元也必须缴纳到甲方财务处。乙方提交甲方财务处出具的收费凭证办理合同签署手续。</w:t>
      </w:r>
    </w:p>
    <w:p w:rsidR="00A726CB" w:rsidRPr="00BD2B4A" w:rsidRDefault="00C9696F">
      <w:pPr>
        <w:pStyle w:val="ab"/>
        <w:spacing w:before="0" w:beforeAutospacing="0" w:after="0" w:afterAutospacing="0" w:line="360" w:lineRule="auto"/>
        <w:ind w:firstLineChars="200" w:firstLine="480"/>
        <w:jc w:val="both"/>
      </w:pPr>
      <w:r w:rsidRPr="00BD2B4A">
        <w:rPr>
          <w:rFonts w:hint="eastAsia"/>
        </w:rPr>
        <w:t>（2）逾期不缴纳投标款，则视为自动放弃本次理发室中标资格，履约保证金将作为违约金没收。</w:t>
      </w:r>
    </w:p>
    <w:p w:rsidR="00A726CB" w:rsidRPr="00BD2B4A" w:rsidRDefault="00C9696F">
      <w:pPr>
        <w:pStyle w:val="ab"/>
        <w:spacing w:before="0" w:beforeAutospacing="0" w:after="0" w:afterAutospacing="0" w:line="360" w:lineRule="auto"/>
        <w:ind w:firstLineChars="200" w:firstLine="480"/>
        <w:jc w:val="both"/>
      </w:pPr>
      <w:r w:rsidRPr="00BD2B4A">
        <w:rPr>
          <w:rFonts w:hint="eastAsia"/>
        </w:rPr>
        <w:t>（3）乙方完成全部约定工作且经甲方组织验收合格后，扣除物资设备损坏赔偿款和违约费用后，甲方一次性付清所有剩余履约保证金（无息）。</w:t>
      </w:r>
    </w:p>
    <w:p w:rsidR="00A726CB" w:rsidRPr="00BD2B4A" w:rsidRDefault="00C9696F">
      <w:pPr>
        <w:spacing w:line="460" w:lineRule="exact"/>
        <w:rPr>
          <w:rFonts w:ascii="宋体" w:hAnsi="宋体"/>
          <w:b/>
          <w:sz w:val="24"/>
          <w:szCs w:val="24"/>
        </w:rPr>
      </w:pPr>
      <w:r w:rsidRPr="00BD2B4A">
        <w:rPr>
          <w:rFonts w:ascii="宋体" w:hAnsi="宋体" w:hint="eastAsia"/>
          <w:b/>
          <w:sz w:val="24"/>
          <w:szCs w:val="24"/>
        </w:rPr>
        <w:t>四、服务要求</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1、乙方必须严格遵守国家法律法规，应以为师生服务为宗旨，依法守法服务；相关人员持证上岗，建立健全各项规章制度，做好各项记录，确保安全（从业人员健康证明由乙方自行办理，费用乙方承担）。</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2、乙方为相应服务区域内法定的第一安全责任人，无条件接受甲方的日常管理和卫生考核；必须严格遵守学校规章制度及管理办法，无条件接受学校管理部门对卫生、</w:t>
      </w:r>
      <w:r w:rsidRPr="00BD2B4A">
        <w:rPr>
          <w:rFonts w:ascii="宋体" w:hAnsi="宋体" w:hint="eastAsia"/>
          <w:kern w:val="0"/>
          <w:sz w:val="24"/>
          <w:szCs w:val="24"/>
        </w:rPr>
        <w:lastRenderedPageBreak/>
        <w:t>服务、安全等方面的检查、监督；工作人员应规范操作，言行举止文明；从业人员不得有纹身，禁止穿奇装异服等（保洁、垃圾清运到固定垃圾箱、安全保卫等工作由乙方自行承担）。乙方的工作人员不得与师生员工发生任何纠纷，乙方无条件服从学校处理结果。</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3、乙方必须严格按照约定提供服务，不得提供服务项目之外的其他项目；自行聘用人员，采购合格货源，组织服务。乙方在服务过程中不得提供办理会员卡等约定以外的服务。</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4、服务项目必须明码标价，不得高于投标报价。</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5、乙方为满足服务活动要求所投入的一切费用均由乙方承担。</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洗衣场所要求进行简单装修，投标时必须提交装修方案，中标后必须按照投标文件中的装修方案进行装修，装修方案要求布局合理、安全，材料符合国家安全规范，施工工艺必须符合国家规范和甲方要求。</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乙方负责对洗衣场所进行统一设计装修方案，但不得改变建筑主体结构，必须符合国家水电设计规范。乙方对洗衣场所的环境布置、装修方案必须满足甲方需求，符合国家规定，一机一插，且符合校园文化育人、环境育人的要求。装修方案必须经甲方书面审核通过后才能实施，否则甲方有权要求乙方拆除已经装修部分。甲方对方案有提出修改和最终决定的权利，在整个装修过程中要严格接受甲方的监管。但甲方的审核不承担任何法律责任。</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装修方案包括但不限于采购并安装洗衣设备（包括平面布置图等）、水电线路拆除并重新敷设（含配电箱及元器件、上下水等）、墙面地面防霉防水处理、上下水管道保温处理等。装修需要做到布局合理，美观大方，材料环保E1级及以上、防火B级及以上（必须在进场时提供同批次证明资料）。</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乙方全部负责按照国家规范进行装修施工，装修（含设备安装等）过程中发生安全事故均由乙方全部承担，装修过程中及服务期内乙方不得对甲方财物造成损失，否则原样恢复或按照2倍价格赔偿。乙方在整个服务活动期间，必须保证甲方所有资产的完好性，不得改变原设备及建筑物的使用性质或私下处置甲方资产。乙方需提前勘察现场，对现场存在不匹配或改善环境所需的水电改造（包括水电表安装）、装修等所需的相关费用自行在投标前进行测算，并在投标时自行综合考虑，不得以此对甲方提出任何诉求。</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lastRenderedPageBreak/>
        <w:t>所使用的设备必须提供合格证明材料，经常性检修，确保能安全使用。投标人投标时必须明确所用洗衣设备的品牌、规格、型号、数量、安装位置等内容清单。其中设备要求：全新商用滚筒洗衣设备必须具有国家3C强制认证证书（以证书为准）；品牌必须为海尔、美的、小天鹅；必须具有桶自洁功能，消毒方式采用高温杀菌或臭氧杀菌；具备抗菌防霉观察窗垫（以检测报告为准）；能效等级必须为1级；大件洗衣机指洗涤容量（即一次可洗干燥状态标准洗涤物的最大重量）为13kg及以上，常规洗衣机指洗涤容量8kg或8kg以上，烘干机、洗鞋机洗涤容量同常规洗衣机。每台设备均需设置漏电保护功能。</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6、乙方必须保证按照约定提供服务，不得影响甲方师生正常的生活秩序。</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7、乙方在整个服务活动期间，必须保证甲方所有资产的完好性，不得改变原设备及建筑物的使用性质或任意处置甲方资产。</w:t>
      </w:r>
      <w:r w:rsidRPr="00BD2B4A">
        <w:rPr>
          <w:rFonts w:ascii="宋体" w:hAnsi="宋体" w:hint="eastAsia"/>
          <w:kern w:val="0"/>
          <w:sz w:val="24"/>
          <w:szCs w:val="24"/>
        </w:rPr>
        <w:tab/>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8、甲方有偿提供水、电等（仅提供水电接口），水、电按地方政府价格标准收费，水、电费用按月结算（结算办法服从甲方要求）；水电收费标准随当地政府调价而相应调整。投标人必须提供下表。</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《拟用水用电设备一览表 》</w:t>
      </w:r>
    </w:p>
    <w:tbl>
      <w:tblPr>
        <w:tblpPr w:leftFromText="180" w:rightFromText="180" w:vertAnchor="text" w:horzAnchor="page" w:tblpXSpec="center" w:tblpY="78"/>
        <w:tblOverlap w:val="neve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710"/>
        <w:gridCol w:w="780"/>
        <w:gridCol w:w="780"/>
        <w:gridCol w:w="1447"/>
        <w:gridCol w:w="1705"/>
        <w:gridCol w:w="1687"/>
      </w:tblGrid>
      <w:tr w:rsidR="00A726CB" w:rsidRPr="00BD2B4A">
        <w:trPr>
          <w:trHeight w:val="558"/>
          <w:jc w:val="center"/>
        </w:trPr>
        <w:tc>
          <w:tcPr>
            <w:tcW w:w="1022" w:type="dxa"/>
            <w:vAlign w:val="center"/>
          </w:tcPr>
          <w:p w:rsidR="00A726CB" w:rsidRPr="00BD2B4A" w:rsidRDefault="00C9696F">
            <w:pPr>
              <w:widowControl/>
              <w:shd w:val="clear" w:color="auto" w:fill="FFFFFF"/>
              <w:adjustRightInd w:val="0"/>
              <w:snapToGrid w:val="0"/>
              <w:spacing w:line="480" w:lineRule="exact"/>
              <w:rPr>
                <w:rFonts w:ascii="宋体" w:hAnsi="宋体"/>
                <w:kern w:val="0"/>
                <w:sz w:val="24"/>
                <w:szCs w:val="24"/>
              </w:rPr>
            </w:pPr>
            <w:r w:rsidRPr="00BD2B4A">
              <w:rPr>
                <w:rFonts w:ascii="宋体" w:hAnsi="宋体" w:hint="eastAsia"/>
                <w:kern w:val="0"/>
                <w:sz w:val="24"/>
                <w:szCs w:val="24"/>
              </w:rPr>
              <w:t>序号</w:t>
            </w:r>
          </w:p>
        </w:tc>
        <w:tc>
          <w:tcPr>
            <w:tcW w:w="1710" w:type="dxa"/>
            <w:vAlign w:val="center"/>
          </w:tcPr>
          <w:p w:rsidR="00A726CB" w:rsidRPr="00BD2B4A" w:rsidRDefault="00C9696F">
            <w:pPr>
              <w:widowControl/>
              <w:shd w:val="clear" w:color="auto" w:fill="FFFFFF"/>
              <w:adjustRightInd w:val="0"/>
              <w:snapToGrid w:val="0"/>
              <w:spacing w:line="480" w:lineRule="exact"/>
              <w:rPr>
                <w:rFonts w:ascii="宋体" w:hAnsi="宋体"/>
                <w:kern w:val="0"/>
                <w:sz w:val="24"/>
                <w:szCs w:val="24"/>
              </w:rPr>
            </w:pPr>
            <w:r w:rsidRPr="00BD2B4A">
              <w:rPr>
                <w:rFonts w:ascii="宋体" w:hAnsi="宋体" w:hint="eastAsia"/>
                <w:kern w:val="0"/>
                <w:sz w:val="24"/>
                <w:szCs w:val="24"/>
              </w:rPr>
              <w:t>设备名称</w:t>
            </w:r>
          </w:p>
        </w:tc>
        <w:tc>
          <w:tcPr>
            <w:tcW w:w="780" w:type="dxa"/>
            <w:vAlign w:val="center"/>
          </w:tcPr>
          <w:p w:rsidR="00A726CB" w:rsidRPr="00BD2B4A" w:rsidRDefault="00C9696F">
            <w:pPr>
              <w:widowControl/>
              <w:shd w:val="clear" w:color="auto" w:fill="FFFFFF"/>
              <w:adjustRightInd w:val="0"/>
              <w:snapToGrid w:val="0"/>
              <w:spacing w:line="480" w:lineRule="exact"/>
              <w:rPr>
                <w:rFonts w:ascii="宋体" w:hAnsi="宋体"/>
                <w:kern w:val="0"/>
                <w:sz w:val="24"/>
                <w:szCs w:val="24"/>
              </w:rPr>
            </w:pPr>
            <w:r w:rsidRPr="00BD2B4A">
              <w:rPr>
                <w:rFonts w:ascii="宋体" w:hAnsi="宋体" w:hint="eastAsia"/>
                <w:kern w:val="0"/>
                <w:sz w:val="24"/>
                <w:szCs w:val="24"/>
              </w:rPr>
              <w:t>品牌</w:t>
            </w:r>
          </w:p>
        </w:tc>
        <w:tc>
          <w:tcPr>
            <w:tcW w:w="780" w:type="dxa"/>
            <w:vAlign w:val="center"/>
          </w:tcPr>
          <w:p w:rsidR="00A726CB" w:rsidRPr="00BD2B4A" w:rsidRDefault="00C9696F">
            <w:pPr>
              <w:widowControl/>
              <w:shd w:val="clear" w:color="auto" w:fill="FFFFFF"/>
              <w:adjustRightInd w:val="0"/>
              <w:snapToGrid w:val="0"/>
              <w:spacing w:line="480" w:lineRule="exact"/>
              <w:rPr>
                <w:rFonts w:ascii="宋体" w:hAnsi="宋体"/>
                <w:kern w:val="0"/>
                <w:sz w:val="24"/>
                <w:szCs w:val="24"/>
              </w:rPr>
            </w:pPr>
            <w:r w:rsidRPr="00BD2B4A">
              <w:rPr>
                <w:rFonts w:ascii="宋体" w:hAnsi="宋体" w:hint="eastAsia"/>
                <w:kern w:val="0"/>
                <w:sz w:val="24"/>
                <w:szCs w:val="24"/>
              </w:rPr>
              <w:t>数量</w:t>
            </w:r>
          </w:p>
        </w:tc>
        <w:tc>
          <w:tcPr>
            <w:tcW w:w="1447"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功率</w:t>
            </w:r>
          </w:p>
        </w:tc>
        <w:tc>
          <w:tcPr>
            <w:tcW w:w="1705"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总功率</w:t>
            </w:r>
          </w:p>
        </w:tc>
        <w:tc>
          <w:tcPr>
            <w:tcW w:w="1687" w:type="dxa"/>
            <w:vAlign w:val="center"/>
          </w:tcPr>
          <w:p w:rsidR="00A726CB" w:rsidRPr="00BD2B4A" w:rsidRDefault="00C9696F">
            <w:pPr>
              <w:widowControl/>
              <w:shd w:val="clear" w:color="auto" w:fill="FFFFFF"/>
              <w:adjustRightInd w:val="0"/>
              <w:snapToGrid w:val="0"/>
              <w:spacing w:line="480" w:lineRule="exact"/>
              <w:rPr>
                <w:rFonts w:ascii="宋体" w:hAnsi="宋体"/>
                <w:kern w:val="0"/>
                <w:sz w:val="24"/>
                <w:szCs w:val="24"/>
              </w:rPr>
            </w:pPr>
            <w:r w:rsidRPr="00BD2B4A">
              <w:rPr>
                <w:rFonts w:ascii="宋体" w:hAnsi="宋体" w:hint="eastAsia"/>
                <w:kern w:val="0"/>
                <w:sz w:val="24"/>
                <w:szCs w:val="24"/>
              </w:rPr>
              <w:t>是否节能</w:t>
            </w:r>
          </w:p>
        </w:tc>
      </w:tr>
      <w:tr w:rsidR="00A726CB" w:rsidRPr="00BD2B4A">
        <w:trPr>
          <w:trHeight w:val="564"/>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1</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r>
      <w:tr w:rsidR="00A726CB" w:rsidRPr="00BD2B4A">
        <w:trPr>
          <w:trHeight w:val="558"/>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2</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r>
      <w:tr w:rsidR="00A726CB" w:rsidRPr="00BD2B4A">
        <w:trPr>
          <w:trHeight w:val="538"/>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3</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r>
      <w:tr w:rsidR="00A726CB" w:rsidRPr="00BD2B4A">
        <w:trPr>
          <w:trHeight w:val="573"/>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4</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r>
      <w:tr w:rsidR="00A726CB" w:rsidRPr="00BD2B4A">
        <w:trPr>
          <w:trHeight w:val="573"/>
          <w:jc w:val="center"/>
        </w:trPr>
        <w:tc>
          <w:tcPr>
            <w:tcW w:w="1022"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r>
      <w:tr w:rsidR="00A726CB" w:rsidRPr="00BD2B4A">
        <w:trPr>
          <w:trHeight w:val="573"/>
          <w:jc w:val="center"/>
        </w:trPr>
        <w:tc>
          <w:tcPr>
            <w:tcW w:w="1022"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4717" w:type="dxa"/>
            <w:gridSpan w:val="4"/>
            <w:vAlign w:val="center"/>
          </w:tcPr>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合   计</w:t>
            </w: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kern w:val="0"/>
                <w:sz w:val="24"/>
                <w:szCs w:val="24"/>
              </w:rPr>
            </w:pPr>
          </w:p>
        </w:tc>
      </w:tr>
    </w:tbl>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9、无论什么理由，甲方都不为乙方及其员工提供宿舍，乙方不得以任何理由在承包场所或房屋内安置床铺或住宿，也不得作为制餐场所。</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10、乙方服务期间的安全责任均由乙方自行承担，与甲方无关。乙方必须书面明确1位现场负责人，负责及时处理常规故障、每日环境卫生打扫、常规消毒、日常管理、协调处理其它甲方提出的要求；一般故障要求当日处理完毕，特殊故障或应急故</w:t>
      </w:r>
      <w:r w:rsidRPr="00BD2B4A">
        <w:rPr>
          <w:rFonts w:ascii="宋体" w:hAnsi="宋体" w:hint="eastAsia"/>
          <w:kern w:val="0"/>
          <w:sz w:val="24"/>
          <w:szCs w:val="24"/>
        </w:rPr>
        <w:lastRenderedPageBreak/>
        <w:t>障，必须在120分钟内到现场处理，一周内修复，修复无效的在一周内更换机器；一月一次对洗衣设备采用泡腾片进行全方位清洁、消毒。乙方负责设备和设施的管理与保养、维修，确保使用安全，费用由乙方自行承担，确保洗衣机整体完好率达到90%以上。洗衣设备在安装完成后，使用时噪音必须达到国家规定的标准；否则乙方无条件进行维修或更换洗衣设备。</w:t>
      </w:r>
    </w:p>
    <w:p w:rsidR="00A726CB" w:rsidRPr="00BD2B4A" w:rsidRDefault="00C9696F">
      <w:pPr>
        <w:spacing w:line="460" w:lineRule="exact"/>
        <w:rPr>
          <w:rFonts w:ascii="宋体" w:hAnsi="宋体"/>
          <w:b/>
          <w:sz w:val="24"/>
          <w:szCs w:val="24"/>
        </w:rPr>
      </w:pPr>
      <w:r w:rsidRPr="00BD2B4A">
        <w:rPr>
          <w:rFonts w:ascii="宋体" w:hAnsi="宋体" w:hint="eastAsia"/>
          <w:b/>
          <w:sz w:val="24"/>
          <w:szCs w:val="24"/>
        </w:rPr>
        <w:t>五、考核细则</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 xml:space="preserve">1.乙方不服从或未能按照卫生防疫等相关行政职能管理部门的检查、监督管理的，每次对乙方罚款1000元；达到两次解除合同。从业人员未办理健康证就上岗的，每人次罚款200元。 </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 xml:space="preserve">2. 乙方为相应服务区域内法定的第一安全责任人，必须无条件接受学校管理部门的检查、监督，否则每次对乙方罚款200-1000元（具体金额以甲方要求以为准，乙方无条件服从并接受），达到三次解除合同；乙方在服务过程中服务场所内外环境达不到卫生要求的，每次罚款200元；从业人员有纹身或穿奇装异服或言行举止不文明的，每次罚款200元；凡工作人员与师生员工发生纠纷的，乙方无条件服从学校处理结果，违反一次罚款200-1000元（具体金额以甲方要求以为准，乙方无条件服从并接受）。  </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 xml:space="preserve"> 3. 乙方自行组织服务，不得提供投标项目之外的其他服务项目。乙方超出服务范围、提供假冒伪劣产品或三无产品，学校有权没收超范围服务的物品，并按每次对乙方罚款1000元。乙方在服务过程中不得提供办理会员卡服务，违反一次罚款1000元。</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 xml:space="preserve">4. 乙方应以师生服务为宗旨，依法守法服务；明码标价，不得高于投标报价。乙方需做好明码标价，价格不高于乙方投标报价，凡违反者对乙方罚款1000元，且责令改正；达到三次解除合同。 </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5. 如乙方未将装修改造方案书面报送甲方审批签字盖章后就进行改造的或装修改造破坏房屋结构的或装修改造施工不符合国家及甲方要求的（比如水电线路暗装）或装修材料不符合甲方要求的或理发室设备不符合甲方要求的或消防设备监控设备为满足甲方要求的，甲方均有权要求乙方限期整改；凡违反上述规定的，每次对乙方罚款500-2000元（具体金额以甲方要求以为准，乙方无条件服从并接受）。</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lastRenderedPageBreak/>
        <w:t>6.因乙方原因，导致未能按照约定提供服务，影响了甲方师生正常的生活秩序的，甲方有权要求限期整改；每次对乙方罚款500-2000元（具体金额以甲方要求以为准，乙方无条件服从并接受）。</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7. 在服务期间，因乙方原因导致甲方资产出现损坏或丢失的，乙方无条件原样恢复或按照2倍价格予以扣罚。</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8、乙方未能按月结算水、电费用或存在偷水偷电情况的，甲方均有权要求乙方限期整改；凡违反上述规定的，每次对乙方罚款500-2000元（具体金额以甲方要求以为准，乙方无条件服从并接受）。</w:t>
      </w:r>
    </w:p>
    <w:p w:rsidR="00A726CB" w:rsidRPr="00BD2B4A" w:rsidRDefault="00C9696F">
      <w:pPr>
        <w:widowControl/>
        <w:shd w:val="clear" w:color="auto" w:fill="FFFFFF"/>
        <w:adjustRightInd w:val="0"/>
        <w:snapToGrid w:val="0"/>
        <w:spacing w:line="480" w:lineRule="exact"/>
        <w:ind w:firstLine="480"/>
        <w:rPr>
          <w:rFonts w:ascii="宋体" w:hAnsi="宋体"/>
          <w:kern w:val="0"/>
          <w:sz w:val="24"/>
          <w:szCs w:val="24"/>
        </w:rPr>
      </w:pPr>
      <w:r w:rsidRPr="00BD2B4A">
        <w:rPr>
          <w:rFonts w:ascii="宋体" w:hAnsi="宋体" w:hint="eastAsia"/>
          <w:kern w:val="0"/>
          <w:sz w:val="24"/>
          <w:szCs w:val="24"/>
        </w:rPr>
        <w:t>9、无论何种原因，乙方在其服务场所内安置床铺或住宿或制餐的，甲方均有权要求乙方限期整改；凡违反上述规定的，每次对乙方罚款500-2000元（具体金额以甲方要求以为准，乙方无条件服从并接受）。</w:t>
      </w:r>
    </w:p>
    <w:p w:rsidR="00A726CB" w:rsidRPr="00BD2B4A" w:rsidRDefault="00C9696F">
      <w:pPr>
        <w:spacing w:line="480" w:lineRule="exact"/>
        <w:ind w:firstLineChars="200" w:firstLine="480"/>
        <w:rPr>
          <w:rFonts w:ascii="宋体" w:hAnsi="宋体"/>
          <w:kern w:val="0"/>
          <w:sz w:val="24"/>
          <w:szCs w:val="24"/>
        </w:rPr>
      </w:pPr>
      <w:r w:rsidRPr="00BD2B4A">
        <w:rPr>
          <w:rFonts w:ascii="宋体" w:hAnsi="宋体" w:hint="eastAsia"/>
          <w:kern w:val="0"/>
          <w:sz w:val="24"/>
          <w:szCs w:val="24"/>
        </w:rPr>
        <w:t>10、经巡查发现服务场所存在安全隐患的，甲方均有权要求乙方限期整改；凡违反上述规定的，每次对乙方罚款500-2000元（具体金额以甲方要求以为准，乙方无条件服从并接受）。服务场所发生安全事件的（包括但不限于卫生、消防、电等），甲方均有权要求乙方立即退场，并对乙方罚款2000元（乙方无条件服从并接受）。未明确现场负责人的，不予签订合同；未按要求处理现场故障的每违反一次对乙方罚款200元；满三次要求更换现场负责人。乙方未按要求进行使用泡腾片进行消毒的，每次少消毒1台设备，罚款50元。</w:t>
      </w:r>
    </w:p>
    <w:p w:rsidR="00A726CB" w:rsidRPr="00BD2B4A" w:rsidRDefault="00C9696F">
      <w:pPr>
        <w:spacing w:line="480" w:lineRule="exact"/>
        <w:ind w:firstLineChars="200" w:firstLine="480"/>
        <w:rPr>
          <w:rFonts w:ascii="宋体" w:hAnsi="宋体"/>
          <w:kern w:val="0"/>
          <w:sz w:val="24"/>
          <w:szCs w:val="24"/>
        </w:rPr>
      </w:pPr>
      <w:r w:rsidRPr="00BD2B4A">
        <w:rPr>
          <w:rFonts w:ascii="宋体" w:hAnsi="宋体" w:hint="eastAsia"/>
          <w:kern w:val="0"/>
          <w:sz w:val="24"/>
          <w:szCs w:val="24"/>
        </w:rPr>
        <w:t>以上所列罚款项目由乙方根据甲方出具的处罚书到财务处缴纳或甲方直接从乙方交纳的履约保证金中直接扣除或从月度卡机营业额返回时直接扣除。</w:t>
      </w:r>
    </w:p>
    <w:p w:rsidR="00A726CB" w:rsidRPr="00BD2B4A" w:rsidRDefault="00C9696F">
      <w:pPr>
        <w:spacing w:line="460" w:lineRule="exact"/>
      </w:pPr>
      <w:r w:rsidRPr="00BD2B4A">
        <w:rPr>
          <w:rStyle w:val="ae"/>
          <w:rFonts w:hint="eastAsia"/>
        </w:rPr>
        <w:t>六、项目负责人</w:t>
      </w:r>
    </w:p>
    <w:p w:rsidR="00A726CB" w:rsidRPr="00BD2B4A" w:rsidRDefault="00C9696F">
      <w:pPr>
        <w:pStyle w:val="ab"/>
        <w:spacing w:before="0" w:beforeAutospacing="0" w:after="0" w:afterAutospacing="0" w:line="360" w:lineRule="auto"/>
        <w:ind w:firstLineChars="200" w:firstLine="480"/>
      </w:pPr>
      <w:r w:rsidRPr="00BD2B4A">
        <w:rPr>
          <w:rFonts w:hint="eastAsia"/>
        </w:rPr>
        <w:t>1、甲方项目负责人：周老师，联系电话：13921888162。</w:t>
      </w:r>
    </w:p>
    <w:p w:rsidR="00A726CB" w:rsidRPr="00BD2B4A" w:rsidRDefault="00C9696F">
      <w:pPr>
        <w:pStyle w:val="ab"/>
        <w:spacing w:before="0" w:beforeAutospacing="0" w:after="0" w:afterAutospacing="0" w:line="360" w:lineRule="auto"/>
        <w:ind w:firstLineChars="200" w:firstLine="480"/>
      </w:pPr>
      <w:r w:rsidRPr="00BD2B4A">
        <w:rPr>
          <w:rFonts w:hint="eastAsia"/>
        </w:rPr>
        <w:t>甲方对甲方代表的授权范围如下：代表甲方行使本合同约定的甲方权力。包括项目管理的范围及内容、时限与相应的合同所涵盖的范围相一致，包括处理准备阶段、处理阶段、验收阶段的质量、进度、安全和费用控制及合同管理等有关工作。</w:t>
      </w:r>
    </w:p>
    <w:p w:rsidR="00A726CB" w:rsidRPr="00BD2B4A" w:rsidRDefault="00C9696F">
      <w:pPr>
        <w:pStyle w:val="ab"/>
        <w:spacing w:before="0" w:beforeAutospacing="0" w:after="0" w:afterAutospacing="0" w:line="360" w:lineRule="auto"/>
        <w:ind w:firstLineChars="200" w:firstLine="480"/>
      </w:pPr>
      <w:r w:rsidRPr="00BD2B4A">
        <w:rPr>
          <w:rFonts w:hint="eastAsia"/>
        </w:rPr>
        <w:t>关于甲方代表的管理权限：对本项目处理阶段的质量、进度、投资进行控制，对安全生产、文明施工、信息、合同管理、组织协调处理现场和各方关系，以及甲方委托的其他职权。代表甲方负责对项目质量、进度、安全、投资等所有方面进行监督检</w:t>
      </w:r>
      <w:r w:rsidRPr="00BD2B4A">
        <w:rPr>
          <w:rFonts w:hint="eastAsia"/>
        </w:rPr>
        <w:lastRenderedPageBreak/>
        <w:t>查、协调处理、常规管理等重大事项或其他双方权利义务的事宜，均应遵循甲方内控制度并经相关人员审批签名后加盖甲方公章后方为有效，否则对甲方无任何约束力。</w:t>
      </w:r>
    </w:p>
    <w:p w:rsidR="00A726CB" w:rsidRPr="00BD2B4A" w:rsidRDefault="00C9696F">
      <w:pPr>
        <w:pStyle w:val="ab"/>
        <w:spacing w:before="0" w:beforeAutospacing="0" w:after="0" w:afterAutospacing="0" w:line="360" w:lineRule="auto"/>
        <w:ind w:firstLineChars="200" w:firstLine="480"/>
      </w:pPr>
      <w:r w:rsidRPr="00BD2B4A">
        <w:rPr>
          <w:rFonts w:hint="eastAsia"/>
        </w:rPr>
        <w:t>2、乙方项目负责人：     ，联系电话：         。</w:t>
      </w:r>
    </w:p>
    <w:p w:rsidR="00A726CB" w:rsidRPr="00BD2B4A" w:rsidRDefault="00C9696F">
      <w:pPr>
        <w:pStyle w:val="ab"/>
        <w:spacing w:before="0" w:beforeAutospacing="0" w:after="0" w:afterAutospacing="0" w:line="360" w:lineRule="auto"/>
        <w:ind w:firstLineChars="200" w:firstLine="480"/>
      </w:pPr>
      <w:r w:rsidRPr="00BD2B4A">
        <w:rPr>
          <w:rFonts w:hint="eastAsia"/>
        </w:rPr>
        <w:t>乙方项目负责人权限与职责：作为乙方委派的本项目负责人，是项目管理的第一责任人，常驻现场。负责按照约定进行项目管理；签署有关文件、协议、联系单；负责按照国家规范和采购约定及甲方要求提供服务；负责行使现场安全文明服务管理的权力，有权对安全服务进行管理。</w:t>
      </w:r>
    </w:p>
    <w:p w:rsidR="00A726CB" w:rsidRPr="00BD2B4A" w:rsidRDefault="00C9696F">
      <w:pPr>
        <w:pStyle w:val="ab"/>
        <w:spacing w:before="0" w:beforeAutospacing="0" w:after="0" w:afterAutospacing="0" w:line="360" w:lineRule="auto"/>
        <w:ind w:firstLineChars="200" w:firstLine="480"/>
      </w:pPr>
      <w:r w:rsidRPr="00BD2B4A">
        <w:rPr>
          <w:rFonts w:hint="eastAsia"/>
        </w:rPr>
        <w:t>该同志在授权权限范围内所签署的材料，乙方均无条件予以承认并愿意承担全部责任。被授权人签署的所有材料不因授权的撤消而失效。</w:t>
      </w:r>
    </w:p>
    <w:p w:rsidR="00A726CB" w:rsidRPr="00BD2B4A" w:rsidRDefault="00C9696F">
      <w:pPr>
        <w:pStyle w:val="ab"/>
        <w:spacing w:before="0" w:beforeAutospacing="0" w:after="0" w:afterAutospacing="0" w:line="360" w:lineRule="auto"/>
      </w:pPr>
      <w:r w:rsidRPr="00BD2B4A">
        <w:rPr>
          <w:rStyle w:val="ae"/>
          <w:rFonts w:hint="eastAsia"/>
        </w:rPr>
        <w:t xml:space="preserve">　　六、合同文件构成</w:t>
      </w:r>
    </w:p>
    <w:p w:rsidR="00A726CB" w:rsidRPr="00BD2B4A" w:rsidRDefault="00C9696F">
      <w:pPr>
        <w:pStyle w:val="ab"/>
        <w:spacing w:before="0" w:beforeAutospacing="0" w:after="0" w:afterAutospacing="0" w:line="360" w:lineRule="auto"/>
        <w:ind w:firstLineChars="200" w:firstLine="480"/>
      </w:pPr>
      <w:r w:rsidRPr="00BD2B4A">
        <w:rPr>
          <w:rFonts w:hint="eastAsia"/>
        </w:rPr>
        <w:t>本合同与下列文件一起构成合同文件（文件的法律效率同此顺序）：</w:t>
      </w:r>
    </w:p>
    <w:p w:rsidR="00A726CB" w:rsidRPr="00BD2B4A" w:rsidRDefault="00C9696F">
      <w:pPr>
        <w:pStyle w:val="ab"/>
        <w:spacing w:before="0" w:beforeAutospacing="0" w:after="0" w:afterAutospacing="0" w:line="360" w:lineRule="auto"/>
        <w:ind w:firstLineChars="200" w:firstLine="480"/>
      </w:pPr>
      <w:r w:rsidRPr="00BD2B4A">
        <w:rPr>
          <w:rFonts w:hint="eastAsia"/>
        </w:rPr>
        <w:t>（1）采购文件（2）中标通知书；（3）投标文件；（4）本合同；（5）补充协议等其他合同文件。</w:t>
      </w:r>
    </w:p>
    <w:p w:rsidR="00A726CB" w:rsidRPr="00BD2B4A" w:rsidRDefault="00C9696F">
      <w:pPr>
        <w:pStyle w:val="ab"/>
        <w:spacing w:before="0" w:beforeAutospacing="0" w:after="0" w:afterAutospacing="0" w:line="360" w:lineRule="auto"/>
        <w:ind w:right="80" w:firstLineChars="200" w:firstLine="480"/>
      </w:pPr>
      <w:r w:rsidRPr="00BD2B4A">
        <w:rPr>
          <w:rFonts w:hint="eastAsia"/>
        </w:rPr>
        <w:t>在项目采购、合同订立及履行过程中形成的与合同有关的文件均构成合同文件组成部分。</w:t>
      </w:r>
    </w:p>
    <w:p w:rsidR="00A726CB" w:rsidRPr="00BD2B4A" w:rsidRDefault="00C9696F">
      <w:pPr>
        <w:pStyle w:val="ab"/>
        <w:spacing w:before="0" w:beforeAutospacing="0" w:after="0" w:afterAutospacing="0" w:line="360" w:lineRule="auto"/>
        <w:ind w:right="140" w:firstLineChars="200" w:firstLine="480"/>
      </w:pPr>
      <w:r w:rsidRPr="00BD2B4A">
        <w:rPr>
          <w:rFonts w:hint="eastAsia"/>
        </w:rPr>
        <w:t>上述各项合同文件包括合同当事人就该项合同文件所作出的补充和修改，属于同一类内容的文件，应以最新签署的为准。本协议书、通用条款、专用合同条款及其附件、补充协议等须经合同当事人签字或盖章。以上文件多页必须加盖骑缝章。</w:t>
      </w:r>
    </w:p>
    <w:p w:rsidR="00A726CB" w:rsidRPr="00BD2B4A" w:rsidRDefault="00C9696F" w:rsidP="004B1331">
      <w:pPr>
        <w:spacing w:line="480" w:lineRule="exact"/>
        <w:ind w:firstLineChars="200" w:firstLine="422"/>
      </w:pPr>
      <w:r w:rsidRPr="00BD2B4A">
        <w:rPr>
          <w:rStyle w:val="ae"/>
          <w:rFonts w:hint="eastAsia"/>
        </w:rPr>
        <w:t>七、法律适用与争议解决</w:t>
      </w:r>
    </w:p>
    <w:p w:rsidR="00A726CB" w:rsidRPr="00BD2B4A" w:rsidRDefault="00C9696F">
      <w:pPr>
        <w:pStyle w:val="ab"/>
        <w:spacing w:before="0" w:beforeAutospacing="0" w:after="0" w:afterAutospacing="0" w:line="360" w:lineRule="auto"/>
        <w:ind w:firstLineChars="200" w:firstLine="480"/>
      </w:pPr>
      <w:r w:rsidRPr="00BD2B4A">
        <w:rPr>
          <w:rFonts w:hint="eastAsia"/>
        </w:rPr>
        <w:t>1、本合同适用中华人民共和国法律。</w:t>
      </w:r>
    </w:p>
    <w:p w:rsidR="00A726CB" w:rsidRPr="00BD2B4A" w:rsidRDefault="00C9696F">
      <w:pPr>
        <w:pStyle w:val="ab"/>
        <w:spacing w:before="0" w:beforeAutospacing="0" w:after="0" w:afterAutospacing="0" w:line="360" w:lineRule="auto"/>
        <w:ind w:firstLineChars="200" w:firstLine="480"/>
      </w:pPr>
      <w:r w:rsidRPr="00BD2B4A">
        <w:rPr>
          <w:rFonts w:hint="eastAsia"/>
        </w:rPr>
        <w:t>2、因本合同引发或与本合同相关的争议，双方应协商解决，协商不成的，应向甲方所在地人民法院提起诉讼。</w:t>
      </w:r>
    </w:p>
    <w:p w:rsidR="00A726CB" w:rsidRPr="00BD2B4A" w:rsidRDefault="00C9696F">
      <w:pPr>
        <w:pStyle w:val="ab"/>
        <w:spacing w:before="0" w:beforeAutospacing="0" w:after="0" w:afterAutospacing="0" w:line="360" w:lineRule="auto"/>
        <w:ind w:firstLineChars="200" w:firstLine="480"/>
      </w:pPr>
      <w:r w:rsidRPr="00BD2B4A">
        <w:rPr>
          <w:rFonts w:hint="eastAsia"/>
        </w:rPr>
        <w:lastRenderedPageBreak/>
        <w:t>3、由于上述过程而发生的包括但不限于律师费、保全费、诉讼费等实际全部费用，应由败诉方承担。在法院审理期间，除提交法院的争议事项外，合同仍应继续履行。</w:t>
      </w:r>
    </w:p>
    <w:p w:rsidR="00A726CB" w:rsidRPr="00BD2B4A" w:rsidRDefault="00C9696F">
      <w:pPr>
        <w:pStyle w:val="ab"/>
        <w:spacing w:before="0" w:beforeAutospacing="0" w:after="0" w:afterAutospacing="0" w:line="360" w:lineRule="auto"/>
        <w:ind w:firstLineChars="200" w:firstLine="480"/>
      </w:pPr>
      <w:r w:rsidRPr="00BD2B4A">
        <w:rPr>
          <w:rFonts w:hint="eastAsia"/>
        </w:rPr>
        <w:t>4、送达</w:t>
      </w:r>
    </w:p>
    <w:p w:rsidR="00A726CB" w:rsidRPr="00BD2B4A" w:rsidRDefault="00C9696F">
      <w:pPr>
        <w:pStyle w:val="ab"/>
        <w:spacing w:before="0" w:beforeAutospacing="0" w:after="0" w:afterAutospacing="0" w:line="360" w:lineRule="auto"/>
        <w:ind w:firstLineChars="200" w:firstLine="480"/>
      </w:pPr>
      <w:r w:rsidRPr="00BD2B4A">
        <w:rPr>
          <w:rFonts w:hint="eastAsia"/>
        </w:rPr>
        <w:t>（1）、本合同一方按照本合同约定向另一方送达任何文件、回复及其他任何函件应以中文书写，且必须通过当面送达、合法经营的快递服务、电子邮件等形式按下述地址、邮箱或传真号码发出。</w:t>
      </w:r>
    </w:p>
    <w:p w:rsidR="00A726CB" w:rsidRPr="00BD2B4A" w:rsidRDefault="00C9696F">
      <w:pPr>
        <w:pStyle w:val="ab"/>
        <w:spacing w:before="0" w:beforeAutospacing="0" w:after="0" w:afterAutospacing="0" w:line="360" w:lineRule="auto"/>
      </w:pPr>
      <w:r w:rsidRPr="00BD2B4A">
        <w:rPr>
          <w:rFonts w:hint="eastAsia"/>
        </w:rPr>
        <w:t>致甲方：</w:t>
      </w:r>
    </w:p>
    <w:p w:rsidR="00A726CB" w:rsidRPr="00BD2B4A" w:rsidRDefault="00C9696F">
      <w:pPr>
        <w:pStyle w:val="ab"/>
        <w:spacing w:before="0" w:beforeAutospacing="0" w:after="0" w:afterAutospacing="0" w:line="360" w:lineRule="auto"/>
      </w:pPr>
      <w:r w:rsidRPr="00BD2B4A">
        <w:rPr>
          <w:rFonts w:hint="eastAsia"/>
        </w:rPr>
        <w:t>单位：盐城幼儿师范高等专科学校</w:t>
      </w:r>
    </w:p>
    <w:p w:rsidR="00A726CB" w:rsidRPr="00BD2B4A" w:rsidRDefault="00C9696F">
      <w:pPr>
        <w:pStyle w:val="ab"/>
        <w:spacing w:before="0" w:beforeAutospacing="0" w:after="0" w:afterAutospacing="0" w:line="360" w:lineRule="auto"/>
      </w:pPr>
      <w:r w:rsidRPr="00BD2B4A">
        <w:rPr>
          <w:rFonts w:hint="eastAsia"/>
        </w:rPr>
        <w:t>地址：盐城市高职园</w:t>
      </w:r>
      <w:r w:rsidR="00794C06" w:rsidRPr="00BD2B4A">
        <w:rPr>
          <w:rFonts w:hint="eastAsia"/>
        </w:rPr>
        <w:t>海洋</w:t>
      </w:r>
      <w:r w:rsidRPr="00BD2B4A">
        <w:rPr>
          <w:rFonts w:hint="eastAsia"/>
        </w:rPr>
        <w:t>路28号</w:t>
      </w:r>
    </w:p>
    <w:p w:rsidR="00A726CB" w:rsidRPr="00BD2B4A" w:rsidRDefault="00C9696F">
      <w:pPr>
        <w:pStyle w:val="ab"/>
        <w:spacing w:before="0" w:beforeAutospacing="0" w:after="0" w:afterAutospacing="0" w:line="360" w:lineRule="auto"/>
      </w:pPr>
      <w:r w:rsidRPr="00BD2B4A">
        <w:rPr>
          <w:rFonts w:hint="eastAsia"/>
        </w:rPr>
        <w:t>电话：0515-89968115  </w:t>
      </w:r>
    </w:p>
    <w:p w:rsidR="00A726CB" w:rsidRPr="00BD2B4A" w:rsidRDefault="00C9696F">
      <w:pPr>
        <w:pStyle w:val="ab"/>
        <w:spacing w:before="0" w:beforeAutospacing="0" w:after="0" w:afterAutospacing="0" w:line="360" w:lineRule="auto"/>
      </w:pPr>
      <w:r w:rsidRPr="00BD2B4A">
        <w:rPr>
          <w:rFonts w:hint="eastAsia"/>
        </w:rPr>
        <w:t>收件人：陈红</w:t>
      </w:r>
    </w:p>
    <w:p w:rsidR="00A726CB" w:rsidRPr="00BD2B4A" w:rsidRDefault="00C9696F">
      <w:pPr>
        <w:pStyle w:val="ab"/>
        <w:spacing w:before="0" w:beforeAutospacing="0" w:after="0" w:afterAutospacing="0" w:line="360" w:lineRule="auto"/>
      </w:pPr>
      <w:r w:rsidRPr="00BD2B4A">
        <w:rPr>
          <w:rFonts w:hint="eastAsia"/>
        </w:rPr>
        <w:t>邮箱：13961926000@163.com</w:t>
      </w:r>
    </w:p>
    <w:p w:rsidR="00A726CB" w:rsidRPr="00BD2B4A" w:rsidRDefault="00C9696F">
      <w:pPr>
        <w:pStyle w:val="ab"/>
        <w:spacing w:before="0" w:beforeAutospacing="0" w:after="0" w:afterAutospacing="0" w:line="360" w:lineRule="auto"/>
      </w:pPr>
      <w:r w:rsidRPr="00BD2B4A">
        <w:rPr>
          <w:rFonts w:hint="eastAsia"/>
        </w:rPr>
        <w:t>致乙方：</w:t>
      </w:r>
    </w:p>
    <w:p w:rsidR="00A726CB" w:rsidRPr="00BD2B4A" w:rsidRDefault="00C9696F">
      <w:pPr>
        <w:pStyle w:val="ab"/>
        <w:spacing w:before="0" w:beforeAutospacing="0" w:after="0" w:afterAutospacing="0" w:line="360" w:lineRule="auto"/>
      </w:pPr>
      <w:r w:rsidRPr="00BD2B4A">
        <w:rPr>
          <w:rFonts w:hint="eastAsia"/>
        </w:rPr>
        <w:t>单位：</w:t>
      </w:r>
    </w:p>
    <w:p w:rsidR="00A726CB" w:rsidRPr="00BD2B4A" w:rsidRDefault="00C9696F">
      <w:pPr>
        <w:pStyle w:val="ab"/>
        <w:spacing w:before="0" w:beforeAutospacing="0" w:after="0" w:afterAutospacing="0" w:line="360" w:lineRule="auto"/>
      </w:pPr>
      <w:r w:rsidRPr="00BD2B4A">
        <w:rPr>
          <w:rFonts w:hint="eastAsia"/>
        </w:rPr>
        <w:t>地址：</w:t>
      </w:r>
      <w:r w:rsidRPr="00BD2B4A">
        <w:rPr>
          <w:rFonts w:ascii="微软雅黑" w:eastAsia="微软雅黑" w:hAnsi="微软雅黑" w:cs="微软雅黑" w:hint="eastAsia"/>
          <w:sz w:val="21"/>
          <w:szCs w:val="21"/>
        </w:rPr>
        <w:t> </w:t>
      </w:r>
    </w:p>
    <w:p w:rsidR="00A726CB" w:rsidRPr="00BD2B4A" w:rsidRDefault="00C9696F">
      <w:pPr>
        <w:pStyle w:val="ab"/>
        <w:spacing w:before="0" w:beforeAutospacing="0" w:after="0" w:afterAutospacing="0" w:line="360" w:lineRule="auto"/>
      </w:pPr>
      <w:r w:rsidRPr="00BD2B4A">
        <w:rPr>
          <w:rFonts w:hint="eastAsia"/>
        </w:rPr>
        <w:t>电话：</w:t>
      </w:r>
    </w:p>
    <w:p w:rsidR="00A726CB" w:rsidRPr="00BD2B4A" w:rsidRDefault="00C9696F">
      <w:pPr>
        <w:pStyle w:val="ab"/>
        <w:spacing w:before="0" w:beforeAutospacing="0" w:after="0" w:afterAutospacing="0" w:line="360" w:lineRule="auto"/>
      </w:pPr>
      <w:r w:rsidRPr="00BD2B4A">
        <w:rPr>
          <w:rFonts w:hint="eastAsia"/>
        </w:rPr>
        <w:t>收件人： </w:t>
      </w:r>
    </w:p>
    <w:p w:rsidR="00A726CB" w:rsidRPr="00BD2B4A" w:rsidRDefault="00C9696F">
      <w:pPr>
        <w:pStyle w:val="ab"/>
        <w:spacing w:before="0" w:beforeAutospacing="0" w:after="0" w:afterAutospacing="0" w:line="360" w:lineRule="auto"/>
      </w:pPr>
      <w:r w:rsidRPr="00BD2B4A">
        <w:rPr>
          <w:rFonts w:hint="eastAsia"/>
        </w:rPr>
        <w:t>邮箱：</w:t>
      </w:r>
    </w:p>
    <w:p w:rsidR="00A726CB" w:rsidRPr="00BD2B4A" w:rsidRDefault="00C9696F">
      <w:pPr>
        <w:pStyle w:val="ab"/>
        <w:spacing w:before="0" w:beforeAutospacing="0" w:after="0" w:afterAutospacing="0" w:line="360" w:lineRule="auto"/>
      </w:pPr>
      <w:r w:rsidRPr="00BD2B4A">
        <w:rPr>
          <w:rFonts w:hint="eastAsia"/>
        </w:rPr>
        <w:t>（2）、通知被视为有效送达的日期应按以下方式确定：</w:t>
      </w:r>
    </w:p>
    <w:p w:rsidR="00A726CB" w:rsidRPr="00BD2B4A" w:rsidRDefault="00C9696F">
      <w:pPr>
        <w:pStyle w:val="ab"/>
        <w:spacing w:before="0" w:beforeAutospacing="0" w:after="0" w:afterAutospacing="0" w:line="360" w:lineRule="auto"/>
      </w:pPr>
      <w:r w:rsidRPr="00BD2B4A">
        <w:rPr>
          <w:rFonts w:hint="eastAsia"/>
        </w:rPr>
        <w:t>通过个人当面送达的通知应于双方指定代表书面签收当日被视为有效送达；</w:t>
      </w:r>
    </w:p>
    <w:p w:rsidR="00A726CB" w:rsidRPr="00BD2B4A" w:rsidRDefault="00C9696F">
      <w:pPr>
        <w:pStyle w:val="ab"/>
        <w:spacing w:before="0" w:beforeAutospacing="0" w:after="0" w:afterAutospacing="0" w:line="360" w:lineRule="auto"/>
      </w:pPr>
      <w:r w:rsidRPr="00BD2B4A">
        <w:rPr>
          <w:rFonts w:hint="eastAsia"/>
        </w:rPr>
        <w:t>通过快递送出的通知应以快递服务公司系统上载明的送达日期视为有效送达；</w:t>
      </w:r>
    </w:p>
    <w:p w:rsidR="00A726CB" w:rsidRPr="00BD2B4A" w:rsidRDefault="00C9696F">
      <w:pPr>
        <w:pStyle w:val="ab"/>
        <w:spacing w:before="0" w:beforeAutospacing="0" w:after="0" w:afterAutospacing="0" w:line="360" w:lineRule="auto"/>
      </w:pPr>
      <w:r w:rsidRPr="00BD2B4A">
        <w:rPr>
          <w:rFonts w:hint="eastAsia"/>
        </w:rPr>
        <w:t>通过电子邮件送达的情况下，电子邮件发送当日即视为有效送达。</w:t>
      </w:r>
    </w:p>
    <w:p w:rsidR="00A726CB" w:rsidRPr="00BD2B4A" w:rsidRDefault="00C9696F">
      <w:pPr>
        <w:pStyle w:val="ab"/>
        <w:spacing w:before="0" w:beforeAutospacing="0" w:after="0" w:afterAutospacing="0" w:line="360" w:lineRule="auto"/>
      </w:pPr>
      <w:r w:rsidRPr="00BD2B4A">
        <w:rPr>
          <w:rFonts w:hint="eastAsia"/>
        </w:rPr>
        <w:lastRenderedPageBreak/>
        <w:t>（3）、双方上述相关信息发生变更的，应及时书面通知对方，否则按原通讯方式送达仍视为有效送达。</w:t>
      </w:r>
    </w:p>
    <w:p w:rsidR="00A726CB" w:rsidRPr="00BD2B4A" w:rsidRDefault="00C9696F" w:rsidP="004B1331">
      <w:pPr>
        <w:pStyle w:val="ab"/>
        <w:spacing w:before="0" w:beforeAutospacing="0" w:after="0" w:afterAutospacing="0" w:line="360" w:lineRule="auto"/>
        <w:ind w:firstLineChars="200" w:firstLine="482"/>
        <w:jc w:val="both"/>
      </w:pPr>
      <w:bookmarkStart w:id="0" w:name="page4"/>
      <w:bookmarkEnd w:id="0"/>
      <w:r w:rsidRPr="00BD2B4A">
        <w:rPr>
          <w:rStyle w:val="ae"/>
          <w:rFonts w:hint="eastAsia"/>
        </w:rPr>
        <w:t>八、签订时间：</w:t>
      </w:r>
      <w:r w:rsidRPr="00BD2B4A">
        <w:rPr>
          <w:rFonts w:hint="eastAsia"/>
        </w:rPr>
        <w:t>本合同于202</w:t>
      </w:r>
      <w:r w:rsidR="00794C06" w:rsidRPr="00BD2B4A">
        <w:rPr>
          <w:rFonts w:hint="eastAsia"/>
        </w:rPr>
        <w:t>2</w:t>
      </w:r>
      <w:r w:rsidRPr="00BD2B4A">
        <w:rPr>
          <w:rFonts w:hint="eastAsia"/>
        </w:rPr>
        <w:t>年  月    日签订。</w:t>
      </w:r>
    </w:p>
    <w:p w:rsidR="00A726CB" w:rsidRPr="00BD2B4A" w:rsidRDefault="00C9696F" w:rsidP="004B1331">
      <w:pPr>
        <w:pStyle w:val="ab"/>
        <w:spacing w:before="0" w:beforeAutospacing="0" w:after="0" w:afterAutospacing="0" w:line="360" w:lineRule="auto"/>
        <w:ind w:firstLineChars="200" w:firstLine="482"/>
        <w:jc w:val="both"/>
      </w:pPr>
      <w:r w:rsidRPr="00BD2B4A">
        <w:rPr>
          <w:rStyle w:val="ae"/>
          <w:rFonts w:hint="eastAsia"/>
        </w:rPr>
        <w:t>九、签订地点：</w:t>
      </w:r>
      <w:r w:rsidRPr="00BD2B4A">
        <w:rPr>
          <w:rFonts w:hint="eastAsia"/>
        </w:rPr>
        <w:t>本合同在盐城幼儿师范高等专科学校签订。</w:t>
      </w:r>
    </w:p>
    <w:p w:rsidR="00A726CB" w:rsidRPr="00BD2B4A" w:rsidRDefault="00C9696F" w:rsidP="004B1331">
      <w:pPr>
        <w:pStyle w:val="ab"/>
        <w:spacing w:before="0" w:beforeAutospacing="0" w:after="0" w:afterAutospacing="0" w:line="360" w:lineRule="auto"/>
        <w:ind w:firstLineChars="200" w:firstLine="482"/>
        <w:jc w:val="both"/>
      </w:pPr>
      <w:r w:rsidRPr="00BD2B4A">
        <w:rPr>
          <w:rStyle w:val="ae"/>
          <w:rFonts w:hint="eastAsia"/>
        </w:rPr>
        <w:t>十、合同生效：</w:t>
      </w:r>
      <w:r w:rsidRPr="00BD2B4A">
        <w:rPr>
          <w:rFonts w:hint="eastAsia"/>
        </w:rPr>
        <w:t>本合同自双方签字盖章后生效。</w:t>
      </w:r>
    </w:p>
    <w:p w:rsidR="00A726CB" w:rsidRPr="00BD2B4A" w:rsidRDefault="00C9696F" w:rsidP="004B1331">
      <w:pPr>
        <w:pStyle w:val="ab"/>
        <w:spacing w:before="0" w:beforeAutospacing="0" w:after="0" w:afterAutospacing="0" w:line="360" w:lineRule="auto"/>
        <w:ind w:firstLineChars="200" w:firstLine="482"/>
        <w:jc w:val="both"/>
      </w:pPr>
      <w:r w:rsidRPr="00BD2B4A">
        <w:rPr>
          <w:rStyle w:val="ae"/>
          <w:rFonts w:hint="eastAsia"/>
        </w:rPr>
        <w:t>十一、合同份数 ：</w:t>
      </w:r>
      <w:r w:rsidRPr="00BD2B4A">
        <w:rPr>
          <w:rFonts w:hint="eastAsia"/>
        </w:rPr>
        <w:t>本合同一式捌份，均具有同等法律效力，甲方执伍份，乙方执叁份。</w:t>
      </w:r>
    </w:p>
    <w:p w:rsidR="00A726CB" w:rsidRPr="00BD2B4A" w:rsidRDefault="00C9696F">
      <w:pPr>
        <w:pStyle w:val="ab"/>
        <w:spacing w:before="0" w:beforeAutospacing="0" w:after="0" w:afterAutospacing="0" w:line="360" w:lineRule="auto"/>
      </w:pPr>
      <w:r w:rsidRPr="00BD2B4A">
        <w:rPr>
          <w:rFonts w:ascii="微软雅黑" w:eastAsia="微软雅黑" w:hAnsi="微软雅黑" w:cs="微软雅黑" w:hint="eastAsia"/>
          <w:sz w:val="21"/>
          <w:szCs w:val="21"/>
        </w:rPr>
        <w:t> </w:t>
      </w:r>
    </w:p>
    <w:p w:rsidR="00A726CB" w:rsidRPr="00BD2B4A" w:rsidRDefault="00C9696F">
      <w:pPr>
        <w:pStyle w:val="ab"/>
        <w:spacing w:before="0" w:beforeAutospacing="0" w:after="0" w:afterAutospacing="0" w:line="360" w:lineRule="auto"/>
        <w:rPr>
          <w:rFonts w:ascii="微软雅黑" w:eastAsia="微软雅黑" w:hAnsi="微软雅黑" w:cs="微软雅黑"/>
          <w:sz w:val="21"/>
          <w:szCs w:val="21"/>
        </w:rPr>
      </w:pPr>
      <w:r w:rsidRPr="00BD2B4A">
        <w:rPr>
          <w:rFonts w:ascii="微软雅黑" w:eastAsia="微软雅黑" w:hAnsi="微软雅黑" w:cs="微软雅黑" w:hint="eastAsia"/>
          <w:sz w:val="21"/>
          <w:szCs w:val="21"/>
        </w:rPr>
        <w:t> </w:t>
      </w:r>
    </w:p>
    <w:p w:rsidR="00A726CB" w:rsidRPr="00BD2B4A" w:rsidRDefault="00C9696F" w:rsidP="004B1331">
      <w:pPr>
        <w:wordWrap w:val="0"/>
        <w:overflowPunct w:val="0"/>
        <w:snapToGrid w:val="0"/>
        <w:spacing w:line="520" w:lineRule="exact"/>
        <w:ind w:rightChars="-297" w:right="-624"/>
        <w:rPr>
          <w:rFonts w:ascii="宋体" w:hAnsi="宋体"/>
        </w:rPr>
      </w:pPr>
      <w:r w:rsidRPr="00BD2B4A">
        <w:rPr>
          <w:rFonts w:ascii="微软雅黑" w:eastAsia="微软雅黑" w:hAnsi="微软雅黑" w:cs="微软雅黑" w:hint="eastAsia"/>
        </w:rPr>
        <w:t> </w:t>
      </w:r>
      <w:r w:rsidRPr="00BD2B4A">
        <w:rPr>
          <w:rFonts w:ascii="宋体" w:eastAsia="微软雅黑" w:hAnsi="宋体" w:hint="eastAsia"/>
        </w:rPr>
        <w:t>甲方</w:t>
      </w:r>
      <w:r w:rsidRPr="00BD2B4A">
        <w:rPr>
          <w:rFonts w:ascii="宋体" w:hAnsi="宋体"/>
        </w:rPr>
        <w:t xml:space="preserve">(公章)： </w:t>
      </w:r>
      <w:r w:rsidRPr="00BD2B4A">
        <w:rPr>
          <w:rFonts w:ascii="宋体" w:hAnsi="宋体" w:hint="eastAsia"/>
        </w:rPr>
        <w:t xml:space="preserve">盐城幼儿师范高等专科学校    </w:t>
      </w:r>
      <w:r w:rsidR="00794C06" w:rsidRPr="00BD2B4A">
        <w:rPr>
          <w:rFonts w:ascii="宋体" w:hAnsi="宋体" w:hint="eastAsia"/>
        </w:rPr>
        <w:t xml:space="preserve">      </w:t>
      </w:r>
      <w:r w:rsidRPr="00BD2B4A">
        <w:rPr>
          <w:rFonts w:ascii="宋体" w:hAnsi="宋体" w:hint="eastAsia"/>
        </w:rPr>
        <w:t xml:space="preserve"> 乙方</w:t>
      </w:r>
      <w:r w:rsidRPr="00BD2B4A">
        <w:rPr>
          <w:rFonts w:ascii="宋体" w:hAnsi="宋体"/>
        </w:rPr>
        <w:t>(公章)：</w:t>
      </w:r>
    </w:p>
    <w:p w:rsidR="00A726CB" w:rsidRPr="00BD2B4A" w:rsidRDefault="00C9696F" w:rsidP="004B1331">
      <w:pPr>
        <w:wordWrap w:val="0"/>
        <w:overflowPunct w:val="0"/>
        <w:snapToGrid w:val="0"/>
        <w:spacing w:line="520" w:lineRule="exact"/>
        <w:ind w:rightChars="-297" w:right="-624"/>
        <w:rPr>
          <w:rFonts w:ascii="宋体" w:hAnsi="宋体"/>
        </w:rPr>
      </w:pPr>
      <w:r w:rsidRPr="00BD2B4A">
        <w:rPr>
          <w:rFonts w:ascii="宋体" w:hAnsi="宋体"/>
        </w:rPr>
        <w:t xml:space="preserve">法定代表人或其委托代理人（签字）  ： </w:t>
      </w:r>
      <w:r w:rsidR="00794C06" w:rsidRPr="00BD2B4A">
        <w:rPr>
          <w:rFonts w:ascii="宋体" w:hAnsi="宋体" w:hint="eastAsia"/>
        </w:rPr>
        <w:t xml:space="preserve">          </w:t>
      </w:r>
      <w:r w:rsidRPr="00BD2B4A">
        <w:rPr>
          <w:rFonts w:ascii="宋体" w:hAnsi="宋体"/>
        </w:rPr>
        <w:t>法定代表人或其委托代理人（签字）：</w:t>
      </w:r>
    </w:p>
    <w:p w:rsidR="00A726CB" w:rsidRPr="00BD2B4A" w:rsidRDefault="00C9696F" w:rsidP="004B1331">
      <w:pPr>
        <w:wordWrap w:val="0"/>
        <w:overflowPunct w:val="0"/>
        <w:snapToGrid w:val="0"/>
        <w:spacing w:line="520" w:lineRule="exact"/>
        <w:ind w:rightChars="-297" w:right="-624"/>
        <w:rPr>
          <w:rFonts w:ascii="宋体" w:hAnsi="宋体"/>
          <w:u w:val="single"/>
        </w:rPr>
      </w:pPr>
      <w:r w:rsidRPr="00BD2B4A">
        <w:rPr>
          <w:rFonts w:ascii="宋体" w:hAnsi="宋体"/>
        </w:rPr>
        <w:t>组织机构代码：</w:t>
      </w:r>
      <w:r w:rsidRPr="00BD2B4A">
        <w:rPr>
          <w:rFonts w:ascii="宋体" w:hAnsi="宋体"/>
          <w:u w:val="single"/>
        </w:rPr>
        <w:t>12320900MB033473X9</w:t>
      </w:r>
      <w:r w:rsidR="00794C06" w:rsidRPr="00BD2B4A">
        <w:rPr>
          <w:rFonts w:ascii="宋体" w:hAnsi="宋体" w:hint="eastAsia"/>
        </w:rPr>
        <w:t xml:space="preserve">               </w:t>
      </w:r>
      <w:r w:rsidRPr="00BD2B4A">
        <w:rPr>
          <w:rFonts w:ascii="宋体" w:hAnsi="宋体"/>
        </w:rPr>
        <w:t>组织机构代码：</w:t>
      </w:r>
    </w:p>
    <w:p w:rsidR="00A726CB" w:rsidRPr="00BD2B4A" w:rsidRDefault="00C9696F">
      <w:pPr>
        <w:wordWrap w:val="0"/>
        <w:overflowPunct w:val="0"/>
        <w:snapToGrid w:val="0"/>
        <w:spacing w:line="520" w:lineRule="exact"/>
        <w:ind w:left="5040" w:hangingChars="2400" w:hanging="5040"/>
        <w:rPr>
          <w:rFonts w:ascii="宋体" w:hAnsi="宋体"/>
        </w:rPr>
      </w:pPr>
      <w:r w:rsidRPr="00BD2B4A">
        <w:rPr>
          <w:rFonts w:ascii="宋体" w:hAnsi="宋体"/>
        </w:rPr>
        <w:t>地  址：</w:t>
      </w:r>
      <w:r w:rsidRPr="00BD2B4A">
        <w:rPr>
          <w:rFonts w:ascii="宋体" w:hAnsi="宋体" w:hint="eastAsia"/>
          <w:u w:val="single"/>
        </w:rPr>
        <w:t>盐城市高职园</w:t>
      </w:r>
      <w:r w:rsidR="00794C06" w:rsidRPr="00BD2B4A">
        <w:rPr>
          <w:rFonts w:ascii="宋体" w:hAnsi="宋体" w:hint="eastAsia"/>
          <w:u w:val="single"/>
        </w:rPr>
        <w:t>海洋</w:t>
      </w:r>
      <w:r w:rsidRPr="00BD2B4A">
        <w:rPr>
          <w:rFonts w:ascii="宋体" w:hAnsi="宋体" w:hint="eastAsia"/>
          <w:u w:val="single"/>
        </w:rPr>
        <w:t>路</w:t>
      </w:r>
      <w:r w:rsidRPr="00BD2B4A">
        <w:rPr>
          <w:rFonts w:ascii="宋体" w:hAnsi="宋体"/>
          <w:u w:val="single"/>
        </w:rPr>
        <w:t>28</w:t>
      </w:r>
      <w:r w:rsidRPr="00BD2B4A">
        <w:rPr>
          <w:rFonts w:ascii="宋体" w:hAnsi="宋体" w:hint="eastAsia"/>
          <w:u w:val="single"/>
        </w:rPr>
        <w:t>号</w:t>
      </w:r>
      <w:r w:rsidR="00794C06" w:rsidRPr="00BD2B4A">
        <w:rPr>
          <w:rFonts w:ascii="宋体" w:hAnsi="宋体" w:hint="eastAsia"/>
          <w:u w:val="single"/>
        </w:rPr>
        <w:t xml:space="preserve"> </w:t>
      </w:r>
      <w:r w:rsidR="00794C06" w:rsidRPr="00BD2B4A">
        <w:rPr>
          <w:rFonts w:ascii="宋体" w:hAnsi="宋体" w:hint="eastAsia"/>
        </w:rPr>
        <w:t xml:space="preserve">               </w:t>
      </w:r>
      <w:r w:rsidRPr="00BD2B4A">
        <w:rPr>
          <w:rFonts w:ascii="宋体" w:hAnsi="宋体"/>
        </w:rPr>
        <w:t>地  址：</w:t>
      </w:r>
    </w:p>
    <w:p w:rsidR="00A726CB" w:rsidRPr="00BD2B4A" w:rsidRDefault="00C9696F">
      <w:pPr>
        <w:spacing w:line="360" w:lineRule="auto"/>
        <w:jc w:val="left"/>
        <w:rPr>
          <w:rFonts w:ascii="宋体" w:hAnsi="宋体"/>
        </w:rPr>
      </w:pPr>
      <w:r w:rsidRPr="00BD2B4A">
        <w:rPr>
          <w:rFonts w:ascii="宋体" w:hAnsi="宋体"/>
        </w:rPr>
        <w:t>邮政编码：</w:t>
      </w:r>
      <w:r w:rsidRPr="00BD2B4A">
        <w:rPr>
          <w:rFonts w:ascii="宋体" w:hAnsi="宋体" w:hint="eastAsia"/>
          <w:u w:val="single"/>
        </w:rPr>
        <w:t>224005</w:t>
      </w:r>
      <w:r w:rsidR="00794C06" w:rsidRPr="00BD2B4A">
        <w:rPr>
          <w:rFonts w:ascii="宋体" w:hAnsi="宋体" w:hint="eastAsia"/>
          <w:u w:val="single"/>
        </w:rPr>
        <w:t xml:space="preserve"> </w:t>
      </w:r>
      <w:r w:rsidR="00794C06" w:rsidRPr="00BD2B4A">
        <w:rPr>
          <w:rFonts w:ascii="宋体" w:hAnsi="宋体" w:hint="eastAsia"/>
        </w:rPr>
        <w:t xml:space="preserve">                              </w:t>
      </w:r>
      <w:r w:rsidRPr="00BD2B4A">
        <w:rPr>
          <w:rFonts w:ascii="宋体" w:hAnsi="宋体"/>
        </w:rPr>
        <w:t>邮政编码：</w:t>
      </w:r>
    </w:p>
    <w:p w:rsidR="00A726CB" w:rsidRPr="00BD2B4A" w:rsidRDefault="00C9696F">
      <w:pPr>
        <w:wordWrap w:val="0"/>
        <w:overflowPunct w:val="0"/>
        <w:snapToGrid w:val="0"/>
        <w:spacing w:line="520" w:lineRule="exact"/>
        <w:rPr>
          <w:rFonts w:ascii="宋体" w:hAnsi="宋体"/>
          <w:u w:val="single"/>
        </w:rPr>
      </w:pPr>
      <w:r w:rsidRPr="00BD2B4A">
        <w:rPr>
          <w:rFonts w:ascii="宋体" w:hAnsi="宋体"/>
        </w:rPr>
        <w:t>法定代表人：</w:t>
      </w:r>
      <w:r w:rsidRPr="00BD2B4A">
        <w:rPr>
          <w:rFonts w:ascii="宋体" w:hAnsi="宋体" w:hint="eastAsia"/>
          <w:u w:val="single"/>
        </w:rPr>
        <w:t>姜统华</w:t>
      </w:r>
      <w:r w:rsidR="00794C06" w:rsidRPr="00BD2B4A">
        <w:rPr>
          <w:rFonts w:ascii="宋体" w:hAnsi="宋体" w:hint="eastAsia"/>
        </w:rPr>
        <w:t xml:space="preserve">                             </w:t>
      </w:r>
      <w:r w:rsidRPr="00BD2B4A">
        <w:rPr>
          <w:rFonts w:ascii="宋体" w:hAnsi="宋体"/>
        </w:rPr>
        <w:t>法定代表人：</w:t>
      </w:r>
    </w:p>
    <w:p w:rsidR="00A726CB" w:rsidRPr="00BD2B4A" w:rsidRDefault="00C9696F">
      <w:pPr>
        <w:wordWrap w:val="0"/>
        <w:overflowPunct w:val="0"/>
        <w:snapToGrid w:val="0"/>
        <w:spacing w:line="520" w:lineRule="exact"/>
        <w:rPr>
          <w:rFonts w:ascii="宋体" w:hAnsi="宋体"/>
        </w:rPr>
      </w:pPr>
      <w:r w:rsidRPr="00BD2B4A">
        <w:rPr>
          <w:rFonts w:ascii="宋体" w:hAnsi="宋体"/>
        </w:rPr>
        <w:t>委托代理人：</w:t>
      </w:r>
      <w:r w:rsidRPr="00BD2B4A">
        <w:rPr>
          <w:rFonts w:ascii="宋体" w:hAnsi="宋体" w:hint="eastAsia"/>
          <w:u w:val="single"/>
        </w:rPr>
        <w:t>陈红</w:t>
      </w:r>
      <w:r w:rsidRPr="00BD2B4A">
        <w:rPr>
          <w:rFonts w:ascii="宋体" w:hAnsi="宋体" w:hint="eastAsia"/>
        </w:rPr>
        <w:t xml:space="preserve">  </w:t>
      </w:r>
      <w:r w:rsidR="00794C06" w:rsidRPr="00BD2B4A">
        <w:rPr>
          <w:rFonts w:ascii="宋体" w:hAnsi="宋体" w:hint="eastAsia"/>
        </w:rPr>
        <w:t xml:space="preserve">                             </w:t>
      </w:r>
      <w:r w:rsidRPr="00BD2B4A">
        <w:rPr>
          <w:rFonts w:ascii="宋体" w:hAnsi="宋体"/>
        </w:rPr>
        <w:t>委托代理人：</w:t>
      </w:r>
    </w:p>
    <w:p w:rsidR="00A726CB" w:rsidRPr="00BD2B4A" w:rsidRDefault="00C9696F">
      <w:pPr>
        <w:wordWrap w:val="0"/>
        <w:overflowPunct w:val="0"/>
        <w:snapToGrid w:val="0"/>
        <w:spacing w:line="520" w:lineRule="exact"/>
        <w:rPr>
          <w:rFonts w:ascii="宋体" w:hAnsi="宋体"/>
        </w:rPr>
      </w:pPr>
      <w:r w:rsidRPr="00BD2B4A">
        <w:rPr>
          <w:rFonts w:ascii="宋体" w:hAnsi="宋体"/>
        </w:rPr>
        <w:t>电  话：</w:t>
      </w:r>
      <w:r w:rsidRPr="00BD2B4A">
        <w:rPr>
          <w:rFonts w:ascii="宋体" w:hAnsi="宋体"/>
          <w:u w:val="single"/>
        </w:rPr>
        <w:t xml:space="preserve"> </w:t>
      </w:r>
      <w:r w:rsidRPr="00BD2B4A">
        <w:rPr>
          <w:rFonts w:ascii="宋体" w:hAnsi="宋体" w:hint="eastAsia"/>
          <w:u w:val="single"/>
        </w:rPr>
        <w:t xml:space="preserve">/       </w:t>
      </w:r>
      <w:r w:rsidRPr="00BD2B4A">
        <w:rPr>
          <w:rFonts w:ascii="宋体" w:hAnsi="宋体" w:hint="eastAsia"/>
        </w:rPr>
        <w:t xml:space="preserve">     </w:t>
      </w:r>
      <w:r w:rsidR="00794C06" w:rsidRPr="00BD2B4A">
        <w:rPr>
          <w:rFonts w:ascii="宋体" w:hAnsi="宋体" w:hint="eastAsia"/>
        </w:rPr>
        <w:t xml:space="preserve">                         </w:t>
      </w:r>
      <w:r w:rsidRPr="00BD2B4A">
        <w:rPr>
          <w:rFonts w:ascii="宋体" w:hAnsi="宋体"/>
        </w:rPr>
        <w:t>电  话：</w:t>
      </w:r>
    </w:p>
    <w:p w:rsidR="00A726CB" w:rsidRPr="00BD2B4A" w:rsidRDefault="00C9696F">
      <w:pPr>
        <w:wordWrap w:val="0"/>
        <w:overflowPunct w:val="0"/>
        <w:snapToGrid w:val="0"/>
        <w:spacing w:line="520" w:lineRule="exact"/>
        <w:rPr>
          <w:rFonts w:ascii="宋体" w:hAnsi="宋体"/>
        </w:rPr>
      </w:pPr>
      <w:r w:rsidRPr="00BD2B4A">
        <w:rPr>
          <w:rFonts w:ascii="宋体" w:hAnsi="宋体"/>
        </w:rPr>
        <w:t>传  真：</w:t>
      </w:r>
      <w:r w:rsidRPr="00BD2B4A">
        <w:rPr>
          <w:rFonts w:ascii="宋体" w:hAnsi="宋体"/>
          <w:u w:val="single"/>
        </w:rPr>
        <w:t xml:space="preserve"> </w:t>
      </w:r>
      <w:r w:rsidRPr="00BD2B4A">
        <w:rPr>
          <w:rFonts w:ascii="宋体" w:hAnsi="宋体" w:hint="eastAsia"/>
          <w:u w:val="single"/>
        </w:rPr>
        <w:t xml:space="preserve">/         </w:t>
      </w:r>
      <w:r w:rsidRPr="00BD2B4A">
        <w:rPr>
          <w:rFonts w:ascii="宋体" w:hAnsi="宋体" w:hint="eastAsia"/>
        </w:rPr>
        <w:t xml:space="preserve">                    </w:t>
      </w:r>
      <w:r w:rsidR="00794C06" w:rsidRPr="00BD2B4A">
        <w:rPr>
          <w:rFonts w:ascii="宋体" w:hAnsi="宋体" w:hint="eastAsia"/>
        </w:rPr>
        <w:t xml:space="preserve">        </w:t>
      </w:r>
      <w:r w:rsidRPr="00BD2B4A">
        <w:rPr>
          <w:rFonts w:ascii="宋体" w:hAnsi="宋体"/>
        </w:rPr>
        <w:t>传  真：</w:t>
      </w:r>
      <w:r w:rsidRPr="00BD2B4A">
        <w:rPr>
          <w:rFonts w:ascii="宋体" w:hAnsi="宋体" w:cs="Arial" w:hint="eastAsia"/>
          <w:u w:val="single"/>
          <w:shd w:val="clear" w:color="auto" w:fill="FFFFFF"/>
        </w:rPr>
        <w:t xml:space="preserve">      /             </w:t>
      </w:r>
    </w:p>
    <w:p w:rsidR="00A726CB" w:rsidRPr="00BD2B4A" w:rsidRDefault="00C9696F">
      <w:pPr>
        <w:wordWrap w:val="0"/>
        <w:overflowPunct w:val="0"/>
        <w:snapToGrid w:val="0"/>
        <w:spacing w:line="520" w:lineRule="exact"/>
        <w:rPr>
          <w:rFonts w:ascii="宋体" w:hAnsi="宋体"/>
        </w:rPr>
      </w:pPr>
      <w:r w:rsidRPr="00BD2B4A">
        <w:rPr>
          <w:rFonts w:ascii="宋体" w:hAnsi="宋体"/>
        </w:rPr>
        <w:t>电子信箱：</w:t>
      </w:r>
      <w:r w:rsidRPr="00BD2B4A">
        <w:rPr>
          <w:rFonts w:ascii="宋体" w:hAnsi="宋体" w:hint="eastAsia"/>
          <w:u w:val="single"/>
        </w:rPr>
        <w:t>13961926000@163.com</w:t>
      </w:r>
      <w:r w:rsidR="00794C06" w:rsidRPr="00BD2B4A">
        <w:rPr>
          <w:rFonts w:ascii="宋体" w:hAnsi="宋体" w:hint="eastAsia"/>
        </w:rPr>
        <w:t xml:space="preserve">                  </w:t>
      </w:r>
      <w:r w:rsidRPr="00BD2B4A">
        <w:rPr>
          <w:rFonts w:ascii="宋体" w:hAnsi="宋体"/>
        </w:rPr>
        <w:t>电子信箱：</w:t>
      </w:r>
    </w:p>
    <w:p w:rsidR="00A726CB" w:rsidRPr="00BD2B4A" w:rsidRDefault="00C9696F">
      <w:pPr>
        <w:wordWrap w:val="0"/>
        <w:overflowPunct w:val="0"/>
        <w:snapToGrid w:val="0"/>
        <w:spacing w:line="520" w:lineRule="exact"/>
        <w:ind w:left="5880" w:hangingChars="2800" w:hanging="5880"/>
        <w:rPr>
          <w:rFonts w:ascii="宋体" w:hAnsi="宋体"/>
        </w:rPr>
      </w:pPr>
      <w:r w:rsidRPr="00BD2B4A">
        <w:rPr>
          <w:rFonts w:ascii="宋体" w:hAnsi="宋体"/>
        </w:rPr>
        <w:t>开户银行：</w:t>
      </w:r>
      <w:r w:rsidRPr="00BD2B4A">
        <w:rPr>
          <w:rFonts w:ascii="宋体" w:hAnsi="宋体" w:hint="eastAsia"/>
          <w:u w:val="single"/>
        </w:rPr>
        <w:t>/</w:t>
      </w:r>
      <w:r w:rsidR="00794C06" w:rsidRPr="00BD2B4A">
        <w:rPr>
          <w:rFonts w:ascii="宋体" w:hAnsi="宋体" w:hint="eastAsia"/>
          <w:u w:val="single"/>
        </w:rPr>
        <w:t xml:space="preserve">    </w:t>
      </w:r>
      <w:r w:rsidR="00794C06" w:rsidRPr="00BD2B4A">
        <w:rPr>
          <w:rFonts w:ascii="宋体" w:hAnsi="宋体" w:hint="eastAsia"/>
        </w:rPr>
        <w:t xml:space="preserve">                                </w:t>
      </w:r>
      <w:r w:rsidRPr="00BD2B4A">
        <w:rPr>
          <w:rFonts w:ascii="宋体" w:hAnsi="宋体"/>
        </w:rPr>
        <w:t>开户银行：</w:t>
      </w:r>
    </w:p>
    <w:p w:rsidR="00A726CB" w:rsidRPr="00BD2B4A" w:rsidRDefault="00C9696F">
      <w:pPr>
        <w:wordWrap w:val="0"/>
        <w:overflowPunct w:val="0"/>
        <w:snapToGrid w:val="0"/>
        <w:spacing w:line="520" w:lineRule="exact"/>
        <w:rPr>
          <w:rFonts w:ascii="宋体"/>
          <w:b/>
          <w:sz w:val="32"/>
          <w:szCs w:val="32"/>
        </w:rPr>
      </w:pPr>
      <w:r w:rsidRPr="00BD2B4A">
        <w:rPr>
          <w:rFonts w:ascii="宋体" w:hAnsi="宋体"/>
        </w:rPr>
        <w:t>账  号：</w:t>
      </w:r>
      <w:r w:rsidRPr="00BD2B4A">
        <w:rPr>
          <w:rFonts w:ascii="宋体" w:hAnsi="宋体" w:hint="eastAsia"/>
          <w:u w:val="single"/>
        </w:rPr>
        <w:t>/</w:t>
      </w:r>
      <w:r w:rsidR="00794C06" w:rsidRPr="00BD2B4A">
        <w:rPr>
          <w:rFonts w:ascii="宋体" w:hAnsi="宋体" w:hint="eastAsia"/>
          <w:u w:val="single"/>
        </w:rPr>
        <w:t xml:space="preserve">      </w:t>
      </w:r>
      <w:r w:rsidR="00794C06" w:rsidRPr="00BD2B4A">
        <w:rPr>
          <w:rFonts w:ascii="宋体" w:hAnsi="宋体" w:hint="eastAsia"/>
        </w:rPr>
        <w:t xml:space="preserve">                                </w:t>
      </w:r>
      <w:r w:rsidRPr="00BD2B4A">
        <w:rPr>
          <w:rFonts w:ascii="宋体" w:hAnsi="宋体"/>
        </w:rPr>
        <w:t>账  号：</w:t>
      </w:r>
    </w:p>
    <w:p w:rsidR="00A726CB" w:rsidRPr="00BD2B4A" w:rsidRDefault="00A726CB">
      <w:pPr>
        <w:pStyle w:val="ab"/>
        <w:spacing w:before="0" w:beforeAutospacing="0" w:after="0" w:afterAutospacing="0" w:line="360" w:lineRule="auto"/>
      </w:pPr>
    </w:p>
    <w:p w:rsidR="00A726CB" w:rsidRPr="00BD2B4A" w:rsidRDefault="00A726CB">
      <w:pPr>
        <w:pStyle w:val="ab"/>
        <w:spacing w:before="0" w:beforeAutospacing="0" w:after="0" w:afterAutospacing="0" w:line="360" w:lineRule="auto"/>
      </w:pPr>
    </w:p>
    <w:p w:rsidR="00A726CB" w:rsidRPr="00BD2B4A" w:rsidRDefault="00A726CB">
      <w:pPr>
        <w:pStyle w:val="ab"/>
        <w:spacing w:before="0" w:beforeAutospacing="0" w:after="0" w:afterAutospacing="0" w:line="360" w:lineRule="auto"/>
      </w:pPr>
    </w:p>
    <w:p w:rsidR="00C66E5C" w:rsidRPr="00BD2B4A" w:rsidRDefault="00C66E5C">
      <w:pPr>
        <w:pStyle w:val="ab"/>
        <w:spacing w:before="0" w:beforeAutospacing="0" w:after="0" w:afterAutospacing="0" w:line="360" w:lineRule="auto"/>
      </w:pPr>
    </w:p>
    <w:p w:rsidR="00A726CB" w:rsidRPr="00BD2B4A" w:rsidRDefault="00C9696F">
      <w:pPr>
        <w:pStyle w:val="a0"/>
        <w:ind w:firstLine="0"/>
        <w:rPr>
          <w:rFonts w:ascii="宋体" w:hAnsi="宋体"/>
          <w:b/>
          <w:sz w:val="24"/>
          <w:szCs w:val="24"/>
        </w:rPr>
      </w:pPr>
      <w:r w:rsidRPr="00BD2B4A">
        <w:rPr>
          <w:rFonts w:ascii="宋体" w:hAnsi="宋体" w:hint="eastAsia"/>
          <w:b/>
          <w:sz w:val="24"/>
          <w:szCs w:val="24"/>
        </w:rPr>
        <w:lastRenderedPageBreak/>
        <w:t>合同附件一                     安全责任书</w:t>
      </w:r>
    </w:p>
    <w:p w:rsidR="00A726CB" w:rsidRPr="00BD2B4A" w:rsidRDefault="00C9696F" w:rsidP="004B1331">
      <w:pPr>
        <w:spacing w:line="600" w:lineRule="exact"/>
        <w:ind w:firstLineChars="100" w:firstLine="241"/>
        <w:jc w:val="left"/>
        <w:rPr>
          <w:rFonts w:ascii="宋体" w:hAnsi="宋体"/>
          <w:b/>
          <w:sz w:val="24"/>
          <w:szCs w:val="24"/>
        </w:rPr>
      </w:pPr>
      <w:r w:rsidRPr="00BD2B4A">
        <w:rPr>
          <w:rFonts w:ascii="宋体" w:hAnsi="宋体" w:hint="eastAsia"/>
          <w:b/>
          <w:sz w:val="24"/>
          <w:szCs w:val="24"/>
        </w:rPr>
        <w:t>甲方：盐城幼儿师范高等专科学校            （以下简称甲方）</w:t>
      </w:r>
    </w:p>
    <w:p w:rsidR="00A726CB" w:rsidRPr="00BD2B4A" w:rsidRDefault="00C9696F" w:rsidP="004B1331">
      <w:pPr>
        <w:spacing w:line="600" w:lineRule="exact"/>
        <w:ind w:firstLineChars="100" w:firstLine="241"/>
        <w:jc w:val="left"/>
        <w:rPr>
          <w:rFonts w:ascii="宋体" w:hAnsi="宋体"/>
          <w:sz w:val="24"/>
          <w:szCs w:val="24"/>
        </w:rPr>
      </w:pPr>
      <w:r w:rsidRPr="00BD2B4A">
        <w:rPr>
          <w:rFonts w:ascii="宋体" w:hAnsi="宋体" w:hint="eastAsia"/>
          <w:b/>
          <w:sz w:val="24"/>
          <w:szCs w:val="24"/>
        </w:rPr>
        <w:t>乙方：                                    （以下简称乙方）</w:t>
      </w:r>
    </w:p>
    <w:p w:rsidR="00A726CB" w:rsidRPr="00BD2B4A" w:rsidRDefault="00C9696F">
      <w:pPr>
        <w:spacing w:line="440" w:lineRule="exact"/>
        <w:ind w:firstLineChars="200" w:firstLine="480"/>
        <w:rPr>
          <w:rFonts w:ascii="宋体" w:hAnsi="宋体"/>
          <w:sz w:val="24"/>
          <w:szCs w:val="24"/>
        </w:rPr>
      </w:pPr>
      <w:r w:rsidRPr="00BD2B4A">
        <w:rPr>
          <w:rFonts w:ascii="宋体" w:hAnsi="宋体" w:hint="eastAsia"/>
          <w:sz w:val="24"/>
          <w:szCs w:val="24"/>
        </w:rPr>
        <w:t>为保证安全，保障校园良好秩序，规范施工，凡在我校承担采购、基建、装修、维修项目，以及市政、绿化、水电气及设备安装等项目的参建单位须在合同签署前与甲方签订本责任书。</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一、建立以项目经理为首的安全保证体系</w:t>
      </w:r>
    </w:p>
    <w:p w:rsidR="00A726CB" w:rsidRPr="00BD2B4A" w:rsidRDefault="00C9696F">
      <w:pPr>
        <w:spacing w:line="440" w:lineRule="exact"/>
        <w:ind w:firstLineChars="200" w:firstLine="480"/>
        <w:rPr>
          <w:rFonts w:ascii="宋体" w:hAnsi="宋体"/>
          <w:sz w:val="24"/>
          <w:szCs w:val="24"/>
        </w:rPr>
      </w:pPr>
      <w:r w:rsidRPr="00BD2B4A">
        <w:rPr>
          <w:rFonts w:ascii="宋体" w:hAnsi="宋体" w:hint="eastAsia"/>
          <w:sz w:val="24"/>
          <w:szCs w:val="24"/>
        </w:rPr>
        <w:t>乙方本着管生产必须管安全的原则组建项目安全保证体系，项目第一管理者首先是安全管理的第一责任者，是各工种安全管理的第一责任者。做到安全责任落实到人，形成人人讲安全，人人管安全的良好风气。</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1、建立健全各项安全管理制度</w:t>
      </w:r>
    </w:p>
    <w:p w:rsidR="00A726CB" w:rsidRPr="00BD2B4A" w:rsidRDefault="00C9696F">
      <w:pPr>
        <w:spacing w:line="440" w:lineRule="exact"/>
        <w:ind w:firstLine="560"/>
        <w:rPr>
          <w:rFonts w:ascii="宋体" w:hAnsi="宋体"/>
          <w:sz w:val="24"/>
          <w:szCs w:val="24"/>
        </w:rPr>
      </w:pPr>
      <w:r w:rsidRPr="00BD2B4A">
        <w:rPr>
          <w:rFonts w:ascii="宋体" w:hAnsi="宋体" w:hint="eastAsia"/>
          <w:sz w:val="24"/>
          <w:szCs w:val="24"/>
        </w:rPr>
        <w:t>乙方应督促施工方明确各级管理人员的安全岗位责任制，包括项目经理、施工单位现场负责、技术人员、施工员、班组长、专职安全员等的安全岗位责任制。负责对项目的安全检查，明确其应承担的安全责任与工作职责。</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2、建立安全教育制度</w:t>
      </w:r>
    </w:p>
    <w:p w:rsidR="00A726CB" w:rsidRPr="00BD2B4A" w:rsidRDefault="00C9696F">
      <w:pPr>
        <w:spacing w:line="440" w:lineRule="exact"/>
        <w:ind w:firstLine="560"/>
        <w:rPr>
          <w:rFonts w:ascii="宋体" w:hAnsi="宋体"/>
          <w:sz w:val="24"/>
          <w:szCs w:val="24"/>
        </w:rPr>
      </w:pPr>
      <w:r w:rsidRPr="00BD2B4A">
        <w:rPr>
          <w:rFonts w:ascii="宋体" w:hAnsi="宋体" w:hint="eastAsia"/>
          <w:sz w:val="24"/>
          <w:szCs w:val="24"/>
        </w:rPr>
        <w:t>乙方应督促施工方项目部对所有进场的施工人员进行入场安全教育及针对本工种安全操作规程的教育，需持证上岗的特殊工种工人都必须经过培训考试，并取得有关部门颁发的合格证并经甲方工地代表审核确认后方可持证上岗。各工种每天上班前，由工种班长做班前安全教育。</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3、坚持安全检查制度</w:t>
      </w:r>
    </w:p>
    <w:p w:rsidR="00A726CB" w:rsidRPr="00BD2B4A" w:rsidRDefault="00C9696F">
      <w:pPr>
        <w:spacing w:line="440" w:lineRule="exact"/>
        <w:ind w:firstLineChars="200" w:firstLine="480"/>
        <w:rPr>
          <w:rFonts w:ascii="宋体" w:hAnsi="宋体"/>
          <w:sz w:val="24"/>
          <w:szCs w:val="24"/>
        </w:rPr>
      </w:pPr>
      <w:r w:rsidRPr="00BD2B4A">
        <w:rPr>
          <w:rFonts w:ascii="宋体" w:hAnsi="宋体" w:hint="eastAsia"/>
          <w:sz w:val="24"/>
          <w:szCs w:val="24"/>
        </w:rPr>
        <w:t>乙方应督促施工方项目部（现场负责人）组织每天一次的安全、消防、文明施工大检查，对工地安全状况进行监督。乙方应督促施工方专职安全员必须在施工期间坚持现场巡查。对检查发现的问题、隐患要做好文字记录，必要时发出监理令，落实到人，限期整改完毕，对危及人身安全的险情，必须立即整改。对每项要整改的问题整改完毕后都要由监理进行验证。</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4、坚持安全交底制度</w:t>
      </w:r>
    </w:p>
    <w:p w:rsidR="00A726CB" w:rsidRPr="00BD2B4A" w:rsidRDefault="00C9696F">
      <w:pPr>
        <w:spacing w:line="440" w:lineRule="exact"/>
        <w:ind w:firstLineChars="200" w:firstLine="480"/>
        <w:jc w:val="left"/>
        <w:rPr>
          <w:rFonts w:ascii="宋体" w:hAnsi="宋体"/>
          <w:sz w:val="24"/>
          <w:szCs w:val="24"/>
        </w:rPr>
      </w:pPr>
      <w:r w:rsidRPr="00BD2B4A">
        <w:rPr>
          <w:rFonts w:ascii="宋体" w:hAnsi="宋体" w:hint="eastAsia"/>
          <w:sz w:val="24"/>
          <w:szCs w:val="24"/>
        </w:rPr>
        <w:t>乙方应督促施工方技术人员在编制施工方案、技术措施前，必须严格按照招投标文件、合同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w:t>
      </w:r>
      <w:r w:rsidRPr="00BD2B4A">
        <w:rPr>
          <w:rFonts w:ascii="宋体" w:hAnsi="宋体" w:hint="eastAsia"/>
          <w:sz w:val="24"/>
          <w:szCs w:val="24"/>
        </w:rPr>
        <w:lastRenderedPageBreak/>
        <w:t>必要的安全防护措施，保障作工地代表现场了解施工区域可能存在的水电气线路及其走向，必须编制详细的、有针对性的安全措施，并在施工前向操作人员进行安全交底，告知在施工中应采取的必要的安全防护措施，保障作等约定，详细、深入地了解施工内容、工作量、技术要求等，必须主动联系甲方工地代表现场了解施工区域可能存在的水电气线路及其走向，必须编制详细的、有针对性的安全措施，并在施工前向操作人员进行安全交底，告知在施工中应采取的必要的安全防护措施，保障作业人员及相邻区域的安全，防止相邻区域的管道堵塞、渗漏水、停电、物品毁坏等事故发生，做好文字记录备查、归档。</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5、规范安全事故处理制度</w:t>
      </w:r>
    </w:p>
    <w:p w:rsidR="00A726CB" w:rsidRPr="00BD2B4A" w:rsidRDefault="00C9696F">
      <w:pPr>
        <w:spacing w:line="440" w:lineRule="exact"/>
        <w:ind w:firstLine="437"/>
        <w:rPr>
          <w:rFonts w:ascii="宋体" w:hAnsi="宋体"/>
          <w:sz w:val="24"/>
          <w:szCs w:val="24"/>
        </w:rPr>
      </w:pPr>
      <w:r w:rsidRPr="00BD2B4A">
        <w:rPr>
          <w:rFonts w:ascii="宋体" w:hAnsi="宋体" w:hint="eastAsia"/>
          <w:sz w:val="24"/>
          <w:szCs w:val="24"/>
        </w:rPr>
        <w:t>现场发生的安全事故，查明原因，教育大家，并落实整改措施。重大事故必须及时向甲方及地方有关部门汇报，积极配合和接受有关部门的调查处理。</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6、坚持特殊工种持证上岗制度</w:t>
      </w:r>
    </w:p>
    <w:p w:rsidR="00A726CB" w:rsidRPr="00BD2B4A" w:rsidRDefault="00C9696F">
      <w:pPr>
        <w:spacing w:line="440" w:lineRule="exact"/>
        <w:ind w:firstLine="420"/>
        <w:rPr>
          <w:rFonts w:ascii="宋体" w:hAnsi="宋体"/>
          <w:sz w:val="24"/>
          <w:szCs w:val="24"/>
        </w:rPr>
      </w:pPr>
      <w:r w:rsidRPr="00BD2B4A">
        <w:rPr>
          <w:rFonts w:ascii="宋体" w:hAnsi="宋体" w:hint="eastAsia"/>
          <w:sz w:val="24"/>
          <w:szCs w:val="24"/>
        </w:rPr>
        <w:t>强电施工、大型机械操作施工等根据国家规定要求持证上岗的或甲方认为有必要的工种，乙方应督促施工方必须制定并坚持持证上岗制度。乙方应在特殊工种进场施工前将所有特殊工种人员基本信息签章后（携相关有效证件原件、复印件）上报甲方工地代表逐一审核认可后方可允许上述人员进场施工。</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二、安全施工措施</w:t>
      </w:r>
    </w:p>
    <w:p w:rsidR="00A726CB" w:rsidRPr="00BD2B4A" w:rsidRDefault="00C9696F">
      <w:pPr>
        <w:spacing w:line="440" w:lineRule="exact"/>
        <w:ind w:firstLine="413"/>
        <w:rPr>
          <w:rFonts w:ascii="宋体" w:hAnsi="宋体"/>
          <w:b/>
          <w:sz w:val="24"/>
          <w:szCs w:val="24"/>
        </w:rPr>
      </w:pPr>
      <w:r w:rsidRPr="00BD2B4A">
        <w:rPr>
          <w:rFonts w:ascii="宋体" w:hAnsi="宋体" w:hint="eastAsia"/>
          <w:b/>
          <w:sz w:val="24"/>
          <w:szCs w:val="24"/>
        </w:rPr>
        <w:t>1、强电施工安全管理</w:t>
      </w:r>
    </w:p>
    <w:p w:rsidR="00A726CB" w:rsidRPr="00BD2B4A" w:rsidRDefault="00C9696F">
      <w:pPr>
        <w:spacing w:line="440" w:lineRule="exact"/>
        <w:ind w:firstLine="420"/>
        <w:rPr>
          <w:rFonts w:ascii="宋体" w:hAnsi="宋体"/>
          <w:sz w:val="24"/>
          <w:szCs w:val="24"/>
        </w:rPr>
      </w:pPr>
      <w:r w:rsidRPr="00BD2B4A">
        <w:rPr>
          <w:rFonts w:ascii="宋体" w:hAnsi="宋体" w:hint="eastAsia"/>
          <w:sz w:val="24"/>
          <w:szCs w:val="24"/>
        </w:rPr>
        <w:t>乙方应督促施工方所有电力线路和用电设备，必须由持合格电工证的人员安装，并负责日常检查和维修保养，其他人员不得私拉乱接电线。现场临时接电须事先与甲方工地代表联系；不得影响学校正常用电安全、秩序；使用的用电设施设备必须符合国家规范标准；线路施工必须符合国家行业规范要求；必须悬挂经甲方工地代表认可的合格计量设备。凡架空电缆、光缆凡是与电力线交越、跨越的，其安全交越距离要符合国家相关标准，同时必须加装安全保护设施。</w:t>
      </w:r>
    </w:p>
    <w:p w:rsidR="00A726CB" w:rsidRPr="00BD2B4A" w:rsidRDefault="00C9696F">
      <w:pPr>
        <w:spacing w:line="440" w:lineRule="exact"/>
        <w:ind w:firstLine="420"/>
        <w:rPr>
          <w:rFonts w:ascii="宋体" w:hAnsi="宋体"/>
          <w:sz w:val="24"/>
          <w:szCs w:val="24"/>
        </w:rPr>
      </w:pPr>
      <w:r w:rsidRPr="00BD2B4A">
        <w:rPr>
          <w:rFonts w:ascii="宋体" w:hAnsi="宋体" w:hint="eastAsia"/>
          <w:sz w:val="24"/>
          <w:szCs w:val="24"/>
        </w:rPr>
        <w:t>乙方应督促施工方强电施工人员要认真进行现场施工工作，确保设备和人员的安全；强电现场领班监督指导并检查施工规范及安全防护情况；施工期间必须严格执行电工"四措八制",严禁</w:t>
      </w:r>
      <w:hyperlink r:id="rId11" w:history="1">
        <w:r w:rsidRPr="00BD2B4A">
          <w:rPr>
            <w:rFonts w:ascii="宋体" w:hAnsi="宋体" w:hint="eastAsia"/>
            <w:sz w:val="24"/>
            <w:szCs w:val="24"/>
          </w:rPr>
          <w:t>违章作业</w:t>
        </w:r>
      </w:hyperlink>
      <w:r w:rsidRPr="00BD2B4A">
        <w:rPr>
          <w:rFonts w:ascii="宋体" w:hAnsi="宋体" w:hint="eastAsia"/>
          <w:sz w:val="24"/>
          <w:szCs w:val="24"/>
        </w:rPr>
        <w:t>（"四措": ⑴停电⑵验电⑶挂地线⑷设临时遮拦、悬挂标示牌；"八制": ⑴工作票制度⑵操作票制度⑶查话及交底制度⑷工作许可制度⑸工作监护制度⑹工作间断及工作转移制度⑺工作终结及送电制度⑻调度管理制度）；强电施工人员施工时必须穿长袖衫、长裤、绝缘鞋，使用绝缘工具，严禁穿背心、短裤及不符合电气操作人员的服装，如金属丝钉的钮扣等；带电维修时，必须两人以上</w:t>
      </w:r>
      <w:r w:rsidRPr="00BD2B4A">
        <w:rPr>
          <w:rFonts w:ascii="宋体" w:hAnsi="宋体" w:hint="eastAsia"/>
          <w:sz w:val="24"/>
          <w:szCs w:val="24"/>
        </w:rPr>
        <w:lastRenderedPageBreak/>
        <w:t>进行，一人监护一人操作，防止触电、短路等事故的发生，严禁一人独立带电操作；严禁带电挂拆地线，严禁带负荷拉合</w:t>
      </w:r>
      <w:hyperlink r:id="rId12" w:history="1">
        <w:r w:rsidRPr="00BD2B4A">
          <w:rPr>
            <w:rFonts w:ascii="宋体" w:hAnsi="宋体" w:hint="eastAsia"/>
            <w:sz w:val="24"/>
            <w:szCs w:val="24"/>
          </w:rPr>
          <w:t>隔离开关</w:t>
        </w:r>
      </w:hyperlink>
      <w:r w:rsidRPr="00BD2B4A">
        <w:rPr>
          <w:rFonts w:ascii="宋体" w:hAnsi="宋体" w:hint="eastAsia"/>
          <w:sz w:val="24"/>
          <w:szCs w:val="24"/>
        </w:rPr>
        <w:t>；设备停电检修时，严格执行安全技术措施，停电、验电时须悬挂临时接地线，设临时遮拦，悬挂标示牌；在配电室维修时必须遵守配电室的有关规定；电气设备所有金属外壳要有可靠接地装置。</w:t>
      </w:r>
    </w:p>
    <w:p w:rsidR="00A726CB" w:rsidRPr="00BD2B4A" w:rsidRDefault="00C9696F">
      <w:pPr>
        <w:spacing w:line="440" w:lineRule="exact"/>
        <w:ind w:firstLine="551"/>
        <w:rPr>
          <w:rFonts w:ascii="宋体" w:hAnsi="宋体"/>
          <w:b/>
          <w:sz w:val="24"/>
          <w:szCs w:val="24"/>
        </w:rPr>
      </w:pPr>
      <w:r w:rsidRPr="00BD2B4A">
        <w:rPr>
          <w:rFonts w:ascii="宋体" w:hAnsi="宋体" w:hint="eastAsia"/>
          <w:b/>
          <w:sz w:val="24"/>
          <w:szCs w:val="24"/>
        </w:rPr>
        <w:t>2、施工用水安全管理</w:t>
      </w:r>
    </w:p>
    <w:p w:rsidR="00A726CB" w:rsidRPr="00BD2B4A" w:rsidRDefault="00C9696F">
      <w:pPr>
        <w:spacing w:line="440" w:lineRule="exact"/>
        <w:ind w:firstLine="420"/>
        <w:rPr>
          <w:rFonts w:ascii="宋体" w:hAnsi="宋体"/>
          <w:sz w:val="24"/>
          <w:szCs w:val="24"/>
        </w:rPr>
      </w:pPr>
      <w:r w:rsidRPr="00BD2B4A">
        <w:rPr>
          <w:rFonts w:ascii="宋体" w:hAnsi="宋体" w:hint="eastAsia"/>
          <w:sz w:val="24"/>
          <w:szCs w:val="24"/>
        </w:rPr>
        <w:t>所有用水线路和用水设备现场临时接水须事先与甲方工地代表联系；不得影响学校正常用水安全、秩序；使用的用水设施设备必须符合国家规范标准；线路施工必须符合国家行业规范要求；必须悬挂经甲方工地代表认可的合格计量设备。</w:t>
      </w:r>
    </w:p>
    <w:p w:rsidR="00A726CB" w:rsidRPr="00BD2B4A" w:rsidRDefault="00C9696F">
      <w:pPr>
        <w:spacing w:line="440" w:lineRule="exact"/>
        <w:ind w:firstLine="551"/>
        <w:rPr>
          <w:rFonts w:ascii="宋体" w:hAnsi="宋体"/>
          <w:b/>
          <w:sz w:val="24"/>
          <w:szCs w:val="24"/>
        </w:rPr>
      </w:pPr>
      <w:r w:rsidRPr="00BD2B4A">
        <w:rPr>
          <w:rFonts w:ascii="宋体" w:hAnsi="宋体" w:hint="eastAsia"/>
          <w:b/>
          <w:sz w:val="24"/>
          <w:szCs w:val="24"/>
        </w:rPr>
        <w:t>3、用气用火安全管理</w:t>
      </w:r>
    </w:p>
    <w:p w:rsidR="00A726CB" w:rsidRPr="00BD2B4A" w:rsidRDefault="00C9696F">
      <w:pPr>
        <w:spacing w:line="440" w:lineRule="exact"/>
        <w:ind w:firstLine="420"/>
        <w:rPr>
          <w:rFonts w:ascii="宋体" w:hAnsi="宋体"/>
          <w:sz w:val="24"/>
          <w:szCs w:val="24"/>
        </w:rPr>
      </w:pPr>
      <w:r w:rsidRPr="00BD2B4A">
        <w:rPr>
          <w:rFonts w:ascii="宋体" w:hAnsi="宋体" w:hint="eastAsia"/>
          <w:sz w:val="24"/>
          <w:szCs w:val="24"/>
        </w:rPr>
        <w:t>乙方应督促施工方使用的用火用气设施设备必须符合国家规范标准；施工必须符合国家行业规范要求；对易引起火花的用火用气操作应有相应的控制措施，乙方进入甲方管理辖区内进行焊、割作业时必须对焊渣、火花采取防护措施，并自行配备灭火器和现场监护人员；在用火用气操作结束离开现场前，须对作业面进行安全检查，熄火，清除火源溶渣，消除隐患。</w:t>
      </w:r>
    </w:p>
    <w:p w:rsidR="00A726CB" w:rsidRPr="00BD2B4A" w:rsidRDefault="00C9696F">
      <w:pPr>
        <w:spacing w:line="440" w:lineRule="exact"/>
        <w:ind w:firstLine="551"/>
        <w:rPr>
          <w:rFonts w:ascii="宋体" w:hAnsi="宋体"/>
          <w:b/>
          <w:sz w:val="24"/>
          <w:szCs w:val="24"/>
        </w:rPr>
      </w:pPr>
      <w:r w:rsidRPr="00BD2B4A">
        <w:rPr>
          <w:rFonts w:ascii="宋体" w:hAnsi="宋体" w:hint="eastAsia"/>
          <w:b/>
          <w:sz w:val="24"/>
          <w:szCs w:val="24"/>
        </w:rPr>
        <w:t>4、机械设备使用安全管理</w:t>
      </w:r>
    </w:p>
    <w:p w:rsidR="00A726CB" w:rsidRPr="00BD2B4A" w:rsidRDefault="00C9696F">
      <w:pPr>
        <w:spacing w:line="440" w:lineRule="exact"/>
        <w:ind w:firstLine="420"/>
        <w:rPr>
          <w:rFonts w:ascii="宋体" w:hAnsi="宋体"/>
          <w:sz w:val="24"/>
          <w:szCs w:val="24"/>
        </w:rPr>
      </w:pPr>
      <w:r w:rsidRPr="00BD2B4A">
        <w:rPr>
          <w:rFonts w:ascii="宋体" w:hAnsi="宋体" w:hint="eastAsia"/>
          <w:sz w:val="24"/>
          <w:szCs w:val="24"/>
        </w:rPr>
        <w:t>乙方应督促施工方现场机械设备必须有书面操作规程，操作人员必须持证上岗，并实行定机定人。机械设备管理人员必须经常检查机械设备的安全防护装置并予以维修和保养，及时更换失灵和损坏的零部件。各种机械设备操作人员必须严格按照操作规程操作，不得带病或酒后作业。车辆须集中停放在甲方指定地点，并排列整齐。机动车、电瓶车校内限时速10公里/小时，禁止鸣笛。大型机械进场或在沥青砼路上行驶，须事先向甲方申报，经同意后方可运行，以免损坏路面，并保持路面清洁。</w:t>
      </w:r>
    </w:p>
    <w:p w:rsidR="00A726CB" w:rsidRPr="00BD2B4A" w:rsidRDefault="00C9696F">
      <w:pPr>
        <w:numPr>
          <w:ilvl w:val="0"/>
          <w:numId w:val="5"/>
        </w:numPr>
        <w:spacing w:line="440" w:lineRule="exact"/>
        <w:ind w:firstLine="551"/>
        <w:rPr>
          <w:rFonts w:ascii="宋体" w:hAnsi="宋体"/>
          <w:b/>
          <w:sz w:val="24"/>
          <w:szCs w:val="24"/>
        </w:rPr>
      </w:pPr>
      <w:r w:rsidRPr="00BD2B4A">
        <w:rPr>
          <w:rFonts w:ascii="宋体" w:hAnsi="宋体" w:hint="eastAsia"/>
          <w:b/>
          <w:sz w:val="24"/>
          <w:szCs w:val="24"/>
        </w:rPr>
        <w:t>施工区域安全管理</w:t>
      </w:r>
    </w:p>
    <w:p w:rsidR="00A726CB" w:rsidRPr="00BD2B4A" w:rsidRDefault="00C9696F">
      <w:pPr>
        <w:spacing w:line="440" w:lineRule="exact"/>
        <w:ind w:firstLine="551"/>
        <w:jc w:val="left"/>
        <w:rPr>
          <w:rFonts w:ascii="宋体" w:hAnsi="宋体"/>
          <w:sz w:val="24"/>
          <w:szCs w:val="24"/>
        </w:rPr>
      </w:pPr>
      <w:r w:rsidRPr="00BD2B4A">
        <w:rPr>
          <w:rFonts w:ascii="宋体" w:hAnsi="宋体" w:hint="eastAsia"/>
          <w:sz w:val="24"/>
          <w:szCs w:val="24"/>
        </w:rPr>
        <w:t>乙方应督促施工方施工现场须用专用彩绳或防护网进行有效隔离，在醒目位置设置警示标语等安全标识，专职安全员必须在施工期间坚持现场巡查，确保师生人身安全。</w:t>
      </w:r>
      <w:hyperlink r:id="rId13" w:history="1">
        <w:r w:rsidRPr="00BD2B4A">
          <w:rPr>
            <w:rFonts w:ascii="宋体" w:hAnsi="宋体" w:hint="eastAsia"/>
            <w:sz w:val="24"/>
            <w:szCs w:val="24"/>
          </w:rPr>
          <w:t>高空作业</w:t>
        </w:r>
      </w:hyperlink>
      <w:r w:rsidRPr="00BD2B4A">
        <w:rPr>
          <w:rFonts w:ascii="宋体" w:hAnsi="宋体" w:hint="eastAsia"/>
          <w:sz w:val="24"/>
          <w:szCs w:val="24"/>
        </w:rPr>
        <w:t>时戴好安全帽，系好安全带，严禁在工作中上下抛掷工具材料和物品。确需上下传递，用吊绳和吊袋传送。凡在坠落高度基准面2米以上（含2米）有可能坠落的高处作业的下方2米范围内不得堆放物品或</w:t>
      </w:r>
      <w:hyperlink r:id="rId14" w:history="1">
        <w:r w:rsidRPr="00BD2B4A">
          <w:rPr>
            <w:rFonts w:ascii="宋体" w:hAnsi="宋体" w:hint="eastAsia"/>
            <w:sz w:val="24"/>
            <w:szCs w:val="24"/>
          </w:rPr>
          <w:t>易碎物品</w:t>
        </w:r>
      </w:hyperlink>
      <w:r w:rsidRPr="00BD2B4A">
        <w:rPr>
          <w:rFonts w:ascii="宋体" w:hAnsi="宋体" w:hint="eastAsia"/>
          <w:sz w:val="24"/>
          <w:szCs w:val="24"/>
        </w:rPr>
        <w:t>；高空作业前所需材料事先准备好，工具放在工具袋内，在高处作业时不能随意抛掷物件；不得双层同时作业，如需要，应在双层作业中间加设防护设施；施工中对高处作业的安全技术设施，发现有缺陷和隐患时，必须及时解决；危及人身安全时，必须停止作业；高空作业要有安全防护措施，不得在龙门架、导梁的上弦、支撑、桁条、挑梁和未固定的物体上行走</w:t>
      </w:r>
      <w:r w:rsidRPr="00BD2B4A">
        <w:rPr>
          <w:rFonts w:ascii="宋体" w:hAnsi="宋体" w:hint="eastAsia"/>
          <w:sz w:val="24"/>
          <w:szCs w:val="24"/>
        </w:rPr>
        <w:lastRenderedPageBreak/>
        <w:t>或作业。高处作业与地面联系，应有专人负责和通讯设备；高处作业前，必须制定安全技术措施，并逐级进行安全技术教育及交底，落实所有安全技术措施和合格的人员防护用品，未经落实不得进行施工；高处作业中的安全标志、工具、仪表、电器设施和各种设备在施工前加以检查，确认其完好，否则不能使用；有可能坠落的物体应以撤除或加固，平台及架子上的物体堆放平稳、牢固，防止掉落和不妨碍行走、装卸；高处作业的设施的主要受力杆件，必须经力学计算达安全可靠方可实施；高处作业时，与地面相距3.2米以上应按照国家规范搭设安全网，安全网随工作面的升高而升高；高血压、心脏病、贫血、癫痫病以及恐高症等人员不适宜高处作业；攀登、悬空及高处搭设的人员必须经培训和考试后持证上岗，并定期检查身体。</w:t>
      </w:r>
    </w:p>
    <w:p w:rsidR="00A726CB" w:rsidRPr="00BD2B4A" w:rsidRDefault="00C9696F">
      <w:pPr>
        <w:spacing w:line="440" w:lineRule="exact"/>
        <w:ind w:firstLine="551"/>
        <w:jc w:val="left"/>
        <w:rPr>
          <w:rFonts w:ascii="宋体" w:hAnsi="宋体"/>
          <w:sz w:val="24"/>
          <w:szCs w:val="24"/>
        </w:rPr>
      </w:pPr>
      <w:r w:rsidRPr="00BD2B4A">
        <w:rPr>
          <w:rFonts w:ascii="宋体" w:hAnsi="宋体" w:hint="eastAsia"/>
          <w:sz w:val="24"/>
          <w:szCs w:val="24"/>
        </w:rPr>
        <w:t>如遇雨、雪、大风（台风）、雷电等特殊天气，乙方应关注天气变化，提前做好应对准备，并负责教育所有可能进场施工人员。</w:t>
      </w:r>
    </w:p>
    <w:p w:rsidR="00A726CB" w:rsidRPr="00BD2B4A" w:rsidRDefault="00C9696F">
      <w:pPr>
        <w:numPr>
          <w:ilvl w:val="0"/>
          <w:numId w:val="6"/>
        </w:numPr>
        <w:spacing w:line="440" w:lineRule="exact"/>
        <w:ind w:firstLine="551"/>
        <w:jc w:val="left"/>
        <w:rPr>
          <w:rFonts w:ascii="宋体" w:hAnsi="宋体"/>
          <w:b/>
          <w:sz w:val="24"/>
          <w:szCs w:val="24"/>
        </w:rPr>
      </w:pPr>
      <w:r w:rsidRPr="00BD2B4A">
        <w:rPr>
          <w:rFonts w:ascii="宋体" w:hAnsi="宋体" w:hint="eastAsia"/>
          <w:b/>
          <w:sz w:val="24"/>
          <w:szCs w:val="24"/>
        </w:rPr>
        <w:t>文明施工要求</w:t>
      </w:r>
    </w:p>
    <w:p w:rsidR="00A726CB" w:rsidRPr="00BD2B4A" w:rsidRDefault="00C9696F">
      <w:pPr>
        <w:spacing w:line="440" w:lineRule="exact"/>
        <w:ind w:firstLine="551"/>
        <w:jc w:val="left"/>
        <w:rPr>
          <w:rFonts w:ascii="宋体" w:hAnsi="宋体"/>
          <w:sz w:val="24"/>
          <w:szCs w:val="24"/>
        </w:rPr>
      </w:pPr>
      <w:r w:rsidRPr="00BD2B4A">
        <w:rPr>
          <w:rFonts w:ascii="宋体" w:hAnsi="宋体" w:hint="eastAsia"/>
          <w:sz w:val="24"/>
          <w:szCs w:val="24"/>
        </w:rPr>
        <w:t>1、遵守国家或地方政府有关部门对施工现场管理的规定，管理好施工队伍，妥善保护好施工现场周围建筑物、设备管线不受损坏，做好施工现场保卫和垃圾处理等工作，处理好由于施工带来的扰民问题及周围单位（住户）的关系。 </w:t>
      </w:r>
      <w:r w:rsidRPr="00BD2B4A">
        <w:rPr>
          <w:rFonts w:ascii="宋体" w:hAnsi="宋体" w:hint="eastAsia"/>
          <w:sz w:val="24"/>
          <w:szCs w:val="24"/>
        </w:rPr>
        <w:br/>
        <w:t xml:space="preserve">    2、乙方应督促施工方严禁酒后作业，进入现场不准穿拖鞋、高跟鞋、裙子，不得赤膊作业。进入施工现场特别是高空作业等区域必须佩戴安全帽，系好安全带，穿防滑鞋。施工时不得嬉戏、打闹。不讲粗话、脏话，注意在师生面前树立公司和个人的良好形象。</w:t>
      </w:r>
    </w:p>
    <w:p w:rsidR="00A726CB" w:rsidRPr="00BD2B4A" w:rsidRDefault="00C9696F">
      <w:pPr>
        <w:spacing w:line="440" w:lineRule="exact"/>
        <w:ind w:firstLine="480"/>
        <w:rPr>
          <w:rFonts w:ascii="宋体" w:hAnsi="宋体"/>
          <w:sz w:val="24"/>
          <w:szCs w:val="24"/>
        </w:rPr>
      </w:pPr>
      <w:r w:rsidRPr="00BD2B4A">
        <w:rPr>
          <w:rFonts w:ascii="宋体" w:hAnsi="宋体" w:hint="eastAsia"/>
          <w:sz w:val="24"/>
          <w:szCs w:val="24"/>
        </w:rPr>
        <w:t>3、施工队伍须响应学校管理，车辆进出校门须遵守门卫有关规定。</w:t>
      </w:r>
    </w:p>
    <w:p w:rsidR="00A726CB" w:rsidRPr="00BD2B4A" w:rsidRDefault="00C9696F">
      <w:pPr>
        <w:spacing w:line="440" w:lineRule="exact"/>
        <w:ind w:firstLine="480"/>
        <w:rPr>
          <w:rFonts w:ascii="宋体" w:hAnsi="宋体"/>
          <w:sz w:val="24"/>
          <w:szCs w:val="24"/>
        </w:rPr>
      </w:pPr>
      <w:r w:rsidRPr="00BD2B4A">
        <w:rPr>
          <w:rFonts w:ascii="宋体" w:hAnsi="宋体" w:hint="eastAsia"/>
          <w:sz w:val="24"/>
          <w:szCs w:val="24"/>
        </w:rPr>
        <w:t>4、乙方应督促施工方建筑材料须有序堆放，不得堆放在道路上，不得影响师生出行，不得在道路上搅拌砂浆、砼。</w:t>
      </w:r>
    </w:p>
    <w:p w:rsidR="00A726CB" w:rsidRPr="00BD2B4A" w:rsidRDefault="00C9696F">
      <w:pPr>
        <w:spacing w:line="440" w:lineRule="exact"/>
        <w:ind w:firstLine="480"/>
        <w:rPr>
          <w:rFonts w:ascii="宋体" w:hAnsi="宋体"/>
          <w:sz w:val="24"/>
          <w:szCs w:val="24"/>
        </w:rPr>
      </w:pPr>
      <w:r w:rsidRPr="00BD2B4A">
        <w:rPr>
          <w:rFonts w:ascii="宋体" w:hAnsi="宋体" w:hint="eastAsia"/>
          <w:sz w:val="24"/>
          <w:szCs w:val="24"/>
        </w:rPr>
        <w:t>5、乙方应督促施工方施工中未经甲方同意或有关部门批准，不得随意拆改原建筑物结构及各种设备管线。</w:t>
      </w:r>
    </w:p>
    <w:p w:rsidR="00A726CB" w:rsidRPr="00BD2B4A" w:rsidRDefault="00C9696F">
      <w:pPr>
        <w:spacing w:line="440" w:lineRule="exact"/>
        <w:ind w:firstLine="480"/>
        <w:rPr>
          <w:rFonts w:ascii="宋体" w:hAnsi="宋体"/>
          <w:sz w:val="24"/>
          <w:szCs w:val="24"/>
        </w:rPr>
      </w:pPr>
      <w:r w:rsidRPr="00BD2B4A">
        <w:rPr>
          <w:rFonts w:ascii="宋体" w:hAnsi="宋体" w:hint="eastAsia"/>
          <w:sz w:val="24"/>
          <w:szCs w:val="24"/>
        </w:rPr>
        <w:t>6、工程竣工未移交甲方之前，乙方应督促施工方负责对现场的一切设施和工程成品进行保护。</w:t>
      </w:r>
    </w:p>
    <w:p w:rsidR="00A726CB" w:rsidRPr="00BD2B4A" w:rsidRDefault="00C9696F" w:rsidP="004B1331">
      <w:pPr>
        <w:spacing w:line="440" w:lineRule="exact"/>
        <w:ind w:firstLineChars="200" w:firstLine="482"/>
        <w:rPr>
          <w:rFonts w:ascii="宋体" w:hAnsi="宋体"/>
          <w:b/>
          <w:sz w:val="24"/>
          <w:szCs w:val="24"/>
        </w:rPr>
      </w:pPr>
      <w:r w:rsidRPr="00BD2B4A">
        <w:rPr>
          <w:rFonts w:ascii="宋体" w:hAnsi="宋体" w:hint="eastAsia"/>
          <w:b/>
          <w:sz w:val="24"/>
          <w:szCs w:val="24"/>
        </w:rPr>
        <w:t>四、安全责任</w:t>
      </w:r>
    </w:p>
    <w:p w:rsidR="00A726CB" w:rsidRPr="00BD2B4A" w:rsidRDefault="00C9696F">
      <w:pPr>
        <w:snapToGrid w:val="0"/>
        <w:spacing w:line="440" w:lineRule="exact"/>
        <w:ind w:firstLine="480"/>
        <w:rPr>
          <w:rFonts w:ascii="宋体" w:hAnsi="宋体"/>
          <w:sz w:val="24"/>
          <w:szCs w:val="24"/>
        </w:rPr>
      </w:pPr>
      <w:r w:rsidRPr="00BD2B4A">
        <w:rPr>
          <w:rFonts w:ascii="宋体" w:hAnsi="宋体" w:hint="eastAsia"/>
          <w:sz w:val="24"/>
          <w:szCs w:val="24"/>
        </w:rPr>
        <w:t>1、乙方必须按江苏省建设厅和盐城市建设行政主管部门颁布的《建设工程施工安全管理规定》施工。乙方须按国家、地方相关法律、法规及相关管理规定要求，完成各项安全文明施工管理工作。</w:t>
      </w:r>
    </w:p>
    <w:p w:rsidR="00A726CB" w:rsidRPr="00BD2B4A" w:rsidRDefault="00C9696F">
      <w:pPr>
        <w:snapToGrid w:val="0"/>
        <w:spacing w:line="440" w:lineRule="exact"/>
        <w:ind w:firstLine="480"/>
        <w:jc w:val="left"/>
        <w:rPr>
          <w:rFonts w:ascii="宋体" w:hAnsi="宋体"/>
          <w:sz w:val="24"/>
          <w:szCs w:val="24"/>
        </w:rPr>
      </w:pPr>
      <w:r w:rsidRPr="00BD2B4A">
        <w:rPr>
          <w:rFonts w:ascii="宋体" w:hAnsi="宋体" w:hint="eastAsia"/>
          <w:sz w:val="24"/>
          <w:szCs w:val="24"/>
        </w:rPr>
        <w:t>2、乙方必须确保此工程安全（施工场地内及施工运输过程中），若发生不安全问</w:t>
      </w:r>
      <w:r w:rsidRPr="00BD2B4A">
        <w:rPr>
          <w:rFonts w:ascii="宋体" w:hAnsi="宋体" w:hint="eastAsia"/>
          <w:sz w:val="24"/>
          <w:szCs w:val="24"/>
        </w:rPr>
        <w:lastRenderedPageBreak/>
        <w:t>题，自行负责处理并承担一切责任，并同时向甲方承担中标价的3%违约金。乙方在组织施工时需及时清运施工废弃物，材料堆放整齐有序，保持施工场地整洁、交通畅通。服从甲方及相关主管部门的管理要求，主动协调、解决问题，若在施工期间出现因场地清洁、交通不畅等违反安全文明施工管理规定的情况，所发生的一切费用均由乙方承担，同时还需接受甲方每次2000元的罚金。</w:t>
      </w:r>
    </w:p>
    <w:p w:rsidR="00A726CB" w:rsidRPr="00BD2B4A" w:rsidRDefault="00C9696F">
      <w:pPr>
        <w:snapToGrid w:val="0"/>
        <w:spacing w:line="440" w:lineRule="exact"/>
        <w:ind w:firstLine="480"/>
        <w:jc w:val="left"/>
        <w:rPr>
          <w:rFonts w:ascii="宋体" w:hAnsi="宋体"/>
          <w:sz w:val="24"/>
          <w:szCs w:val="24"/>
        </w:rPr>
      </w:pPr>
      <w:r w:rsidRPr="00BD2B4A">
        <w:rPr>
          <w:rFonts w:ascii="宋体" w:hAnsi="宋体" w:hint="eastAsia"/>
          <w:sz w:val="24"/>
          <w:szCs w:val="24"/>
        </w:rPr>
        <w:t>3、乙方未按国家及地方相关规定要求完成安全文明管理工作的，须限期改正到位。乙方拒不整改或整改后仍达不到要求的，甲方有权委托第三方按国家及地方相关规定进行代为整改，所发生的费用由乙方承担，甲方可在应付的当期工程款中扣除。</w:t>
      </w:r>
    </w:p>
    <w:p w:rsidR="00A726CB" w:rsidRPr="00BD2B4A" w:rsidRDefault="00C9696F">
      <w:pPr>
        <w:snapToGrid w:val="0"/>
        <w:spacing w:line="440" w:lineRule="exact"/>
        <w:ind w:firstLine="360"/>
        <w:jc w:val="left"/>
        <w:rPr>
          <w:rFonts w:ascii="宋体" w:hAnsi="宋体"/>
          <w:sz w:val="24"/>
          <w:szCs w:val="24"/>
        </w:rPr>
      </w:pPr>
      <w:r w:rsidRPr="00BD2B4A">
        <w:rPr>
          <w:rFonts w:ascii="宋体" w:hAnsi="宋体" w:hint="eastAsia"/>
          <w:sz w:val="24"/>
          <w:szCs w:val="24"/>
        </w:rPr>
        <w:t>4、合同当事人对文明施工的要求：施工现场应在适当位置悬挂施工标志和文明施工标语，危险区域应当设置危险警示标牌和警示灯。现场围护要求坚固、稳定、整洁、美观，施工现场车辆应当采取有效措施，确保不污染道路和环境。甲方和监理单位有权监督乙方的文明施工措施按照相关管理规定实施到位。由于乙方疏于采取文明施工措施所造成的必要费用的支出，应由乙方自行承担。</w:t>
      </w:r>
    </w:p>
    <w:p w:rsidR="00A726CB" w:rsidRPr="00BD2B4A" w:rsidRDefault="00C9696F">
      <w:pPr>
        <w:snapToGrid w:val="0"/>
        <w:spacing w:line="440" w:lineRule="exact"/>
        <w:ind w:firstLine="480"/>
        <w:jc w:val="left"/>
        <w:rPr>
          <w:rFonts w:ascii="宋体" w:hAnsi="宋体"/>
          <w:sz w:val="24"/>
          <w:szCs w:val="24"/>
        </w:rPr>
      </w:pPr>
      <w:r w:rsidRPr="00BD2B4A">
        <w:rPr>
          <w:rFonts w:ascii="宋体" w:hAnsi="宋体" w:hint="eastAsia"/>
          <w:sz w:val="24"/>
          <w:szCs w:val="24"/>
        </w:rPr>
        <w:t>乙方在施工中污染周围环境、施工噪音干扰他人等所引起的政府职能部门罚款或停工整改或引起周围居民纠纷和索赔时，其所有发生的费用与损失将全部由乙方自行承担。</w:t>
      </w:r>
    </w:p>
    <w:p w:rsidR="00A726CB" w:rsidRPr="00BD2B4A" w:rsidRDefault="00C9696F">
      <w:pPr>
        <w:numPr>
          <w:ilvl w:val="0"/>
          <w:numId w:val="5"/>
        </w:numPr>
        <w:spacing w:line="440" w:lineRule="exact"/>
        <w:ind w:firstLine="551"/>
        <w:rPr>
          <w:rFonts w:ascii="宋体" w:hAnsi="宋体"/>
          <w:sz w:val="24"/>
          <w:szCs w:val="24"/>
        </w:rPr>
      </w:pPr>
      <w:r w:rsidRPr="00BD2B4A">
        <w:rPr>
          <w:rFonts w:ascii="宋体" w:hAnsi="宋体" w:hint="eastAsia"/>
          <w:sz w:val="24"/>
          <w:szCs w:val="24"/>
        </w:rPr>
        <w:t>乙方应严格按照采购文件、合同、本责任书等安全约定，严格按照国家相关安全施工规范要求，落实安全措施，遵守安全施工规定，确保安全、文明施工；否则，项目施工期间或在工期范围内发生安全事故或损害及其引发的一切损失，均由乙方承担全部责任，与甲方无关。</w:t>
      </w: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C9696F">
      <w:pPr>
        <w:spacing w:line="440" w:lineRule="exact"/>
        <w:rPr>
          <w:rFonts w:ascii="宋体" w:hAnsi="宋体"/>
          <w:sz w:val="24"/>
          <w:szCs w:val="24"/>
        </w:rPr>
      </w:pPr>
      <w:r w:rsidRPr="00BD2B4A">
        <w:rPr>
          <w:rFonts w:ascii="宋体" w:hAnsi="宋体" w:hint="eastAsia"/>
          <w:sz w:val="24"/>
          <w:szCs w:val="24"/>
        </w:rPr>
        <w:t>甲方：                           乙方：</w:t>
      </w:r>
    </w:p>
    <w:p w:rsidR="00A726CB" w:rsidRPr="00BD2B4A" w:rsidRDefault="00A726CB">
      <w:pPr>
        <w:pStyle w:val="Default"/>
        <w:rPr>
          <w:color w:val="auto"/>
        </w:rPr>
      </w:pPr>
    </w:p>
    <w:p w:rsidR="00A726CB" w:rsidRPr="00BD2B4A" w:rsidRDefault="00C9696F">
      <w:pPr>
        <w:spacing w:line="440" w:lineRule="exact"/>
        <w:rPr>
          <w:rFonts w:ascii="宋体" w:hAnsi="宋体"/>
          <w:sz w:val="24"/>
          <w:szCs w:val="24"/>
        </w:rPr>
      </w:pPr>
      <w:r w:rsidRPr="00BD2B4A">
        <w:rPr>
          <w:rFonts w:ascii="宋体" w:hAnsi="宋体" w:hint="eastAsia"/>
          <w:sz w:val="24"/>
          <w:szCs w:val="24"/>
        </w:rPr>
        <w:t>甲方委托代表签字：               乙方委托代表签字：</w:t>
      </w:r>
    </w:p>
    <w:p w:rsidR="00A726CB" w:rsidRPr="00BD2B4A" w:rsidRDefault="00A726CB">
      <w:pPr>
        <w:pStyle w:val="Default"/>
        <w:rPr>
          <w:color w:val="auto"/>
        </w:rPr>
      </w:pPr>
    </w:p>
    <w:p w:rsidR="00A726CB" w:rsidRPr="00BD2B4A" w:rsidRDefault="00C9696F">
      <w:pPr>
        <w:spacing w:line="440" w:lineRule="exact"/>
        <w:ind w:right="420" w:firstLineChars="2150" w:firstLine="5160"/>
        <w:rPr>
          <w:rFonts w:ascii="宋体" w:hAnsi="宋体"/>
          <w:b/>
          <w:sz w:val="24"/>
          <w:szCs w:val="24"/>
        </w:rPr>
      </w:pPr>
      <w:r w:rsidRPr="00BD2B4A">
        <w:rPr>
          <w:rFonts w:ascii="宋体" w:hAnsi="宋体" w:hint="eastAsia"/>
          <w:sz w:val="24"/>
          <w:szCs w:val="24"/>
        </w:rPr>
        <w:t>二〇二</w:t>
      </w:r>
      <w:r w:rsidR="00794C06" w:rsidRPr="00BD2B4A">
        <w:rPr>
          <w:rFonts w:ascii="宋体" w:hAnsi="宋体" w:hint="eastAsia"/>
          <w:sz w:val="24"/>
          <w:szCs w:val="24"/>
        </w:rPr>
        <w:t>二</w:t>
      </w:r>
      <w:r w:rsidRPr="00BD2B4A">
        <w:rPr>
          <w:rFonts w:ascii="宋体" w:hAnsi="宋体" w:hint="eastAsia"/>
          <w:sz w:val="24"/>
          <w:szCs w:val="24"/>
        </w:rPr>
        <w:t>年  月  日</w:t>
      </w:r>
    </w:p>
    <w:p w:rsidR="00A726CB" w:rsidRPr="00BD2B4A" w:rsidRDefault="00A726CB">
      <w:pPr>
        <w:pStyle w:val="1"/>
        <w:jc w:val="center"/>
        <w:rPr>
          <w:rFonts w:ascii="黑体" w:eastAsia="黑体" w:hAnsi="黑体"/>
          <w:sz w:val="44"/>
          <w:szCs w:val="44"/>
        </w:rPr>
      </w:pPr>
    </w:p>
    <w:p w:rsidR="00A726CB" w:rsidRPr="00BD2B4A" w:rsidRDefault="00A726CB">
      <w:pPr>
        <w:pStyle w:val="Default"/>
        <w:rPr>
          <w:color w:val="auto"/>
        </w:rPr>
      </w:pPr>
    </w:p>
    <w:p w:rsidR="00A726CB" w:rsidRPr="00BD2B4A" w:rsidRDefault="00C9696F">
      <w:pPr>
        <w:pStyle w:val="1"/>
        <w:jc w:val="center"/>
        <w:rPr>
          <w:rFonts w:ascii="Times New Roman" w:eastAsia="黑体" w:cs="Times New Roman"/>
          <w:b/>
          <w:bCs/>
          <w:sz w:val="44"/>
          <w:szCs w:val="44"/>
        </w:rPr>
      </w:pPr>
      <w:r w:rsidRPr="00BD2B4A">
        <w:rPr>
          <w:rFonts w:ascii="黑体" w:eastAsia="黑体" w:hAnsi="黑体" w:hint="eastAsia"/>
          <w:sz w:val="44"/>
          <w:szCs w:val="44"/>
        </w:rPr>
        <w:lastRenderedPageBreak/>
        <w:t>第四章项目需求</w:t>
      </w:r>
    </w:p>
    <w:p w:rsidR="00A726CB" w:rsidRPr="00BD2B4A" w:rsidRDefault="00C9696F" w:rsidP="004B1331">
      <w:pPr>
        <w:spacing w:line="480" w:lineRule="exact"/>
        <w:ind w:firstLineChars="200" w:firstLine="482"/>
        <w:rPr>
          <w:rFonts w:ascii="宋体" w:hAnsi="宋体"/>
          <w:b/>
          <w:sz w:val="24"/>
          <w:szCs w:val="24"/>
        </w:rPr>
      </w:pPr>
      <w:r w:rsidRPr="00BD2B4A">
        <w:rPr>
          <w:rFonts w:ascii="宋体" w:hAnsi="宋体" w:hint="eastAsia"/>
          <w:b/>
          <w:sz w:val="24"/>
          <w:szCs w:val="24"/>
        </w:rPr>
        <w:t>一、项目简介</w:t>
      </w:r>
    </w:p>
    <w:p w:rsidR="00A726CB" w:rsidRPr="00BD2B4A" w:rsidRDefault="00C9696F" w:rsidP="004B1331">
      <w:pPr>
        <w:spacing w:line="480" w:lineRule="exact"/>
        <w:ind w:firstLineChars="200" w:firstLine="482"/>
        <w:rPr>
          <w:rFonts w:ascii="宋体" w:hAnsi="宋体"/>
          <w:sz w:val="24"/>
          <w:szCs w:val="24"/>
        </w:rPr>
      </w:pPr>
      <w:r w:rsidRPr="00BD2B4A">
        <w:rPr>
          <w:rFonts w:ascii="宋体" w:hAnsi="宋体" w:hint="eastAsia"/>
          <w:b/>
          <w:sz w:val="24"/>
          <w:szCs w:val="24"/>
        </w:rPr>
        <w:t>（一）基本情况：</w:t>
      </w:r>
      <w:r w:rsidRPr="00BD2B4A">
        <w:rPr>
          <w:rFonts w:ascii="宋体" w:hAnsi="宋体" w:hint="eastAsia"/>
          <w:sz w:val="24"/>
          <w:szCs w:val="24"/>
        </w:rPr>
        <w:t>盐城幼儿师范高等专科学校是一所全日制公办普通高校，学校位于盐城市高职园区，分南、北两个校区办学。学校202</w:t>
      </w:r>
      <w:r w:rsidR="00794C06" w:rsidRPr="00BD2B4A">
        <w:rPr>
          <w:rFonts w:ascii="宋体" w:hAnsi="宋体" w:hint="eastAsia"/>
          <w:sz w:val="24"/>
          <w:szCs w:val="24"/>
        </w:rPr>
        <w:t>1</w:t>
      </w:r>
      <w:r w:rsidRPr="00BD2B4A">
        <w:rPr>
          <w:rFonts w:ascii="宋体" w:hAnsi="宋体" w:hint="eastAsia"/>
          <w:sz w:val="24"/>
          <w:szCs w:val="24"/>
        </w:rPr>
        <w:t>-202</w:t>
      </w:r>
      <w:r w:rsidR="00794C06" w:rsidRPr="00BD2B4A">
        <w:rPr>
          <w:rFonts w:ascii="宋体" w:hAnsi="宋体" w:hint="eastAsia"/>
          <w:sz w:val="24"/>
          <w:szCs w:val="24"/>
        </w:rPr>
        <w:t>2</w:t>
      </w:r>
      <w:r w:rsidRPr="00BD2B4A">
        <w:rPr>
          <w:rFonts w:ascii="宋体" w:hAnsi="宋体" w:hint="eastAsia"/>
          <w:sz w:val="24"/>
          <w:szCs w:val="24"/>
        </w:rPr>
        <w:t>学年在籍学生约10000人（南校区约5000人，北校区约5000人），住校生约占80%；以上所有数据仅作为参考，不作为投标报价的依据，投标人据此进行的任何推测或测算均与采购人无关，任何情况下采购人对相关数据均不承担责任。</w:t>
      </w:r>
    </w:p>
    <w:p w:rsidR="00794C06" w:rsidRPr="00BD2B4A" w:rsidRDefault="00794C06" w:rsidP="00794C06">
      <w:pPr>
        <w:adjustRightInd w:val="0"/>
        <w:snapToGrid w:val="0"/>
        <w:spacing w:line="480" w:lineRule="exact"/>
        <w:ind w:firstLineChars="200" w:firstLine="480"/>
        <w:rPr>
          <w:rFonts w:ascii="宋体" w:hAnsi="宋体"/>
          <w:sz w:val="24"/>
          <w:szCs w:val="24"/>
        </w:rPr>
      </w:pPr>
      <w:r w:rsidRPr="00BD2B4A">
        <w:rPr>
          <w:rFonts w:ascii="宋体" w:hAnsi="宋体" w:hint="eastAsia"/>
          <w:sz w:val="24"/>
          <w:szCs w:val="24"/>
        </w:rPr>
        <w:t>北校区目前共6栋宿舍楼，1、2、4、5号楼住女生，3号楼1层住女生，2-5层住男生，6号楼6单元住男生，1-5、7单元住女生。1-2号宿舍楼集中洗衣房放置10台洗衣机，2台烘干机；3号楼1层1台、2-3层各2台；4-5号1、3层各2台；6号楼6单元一层宿舍6台洗衣机，1台烘干机；其他宿舍楼没有安装洗衣机。</w:t>
      </w:r>
    </w:p>
    <w:p w:rsidR="00A726CB" w:rsidRPr="00BD2B4A" w:rsidRDefault="00C9696F" w:rsidP="004B1331">
      <w:pPr>
        <w:adjustRightInd w:val="0"/>
        <w:snapToGrid w:val="0"/>
        <w:spacing w:line="480" w:lineRule="exact"/>
        <w:ind w:firstLineChars="200" w:firstLine="482"/>
        <w:rPr>
          <w:rFonts w:ascii="宋体" w:hAnsi="宋体"/>
          <w:sz w:val="24"/>
          <w:szCs w:val="24"/>
        </w:rPr>
      </w:pPr>
      <w:r w:rsidRPr="00BD2B4A">
        <w:rPr>
          <w:rFonts w:ascii="宋体" w:hAnsi="宋体" w:hint="eastAsia"/>
          <w:b/>
          <w:sz w:val="24"/>
          <w:szCs w:val="24"/>
        </w:rPr>
        <w:t>（二）项目需求：</w:t>
      </w:r>
      <w:r w:rsidR="00E86405" w:rsidRPr="00BD2B4A">
        <w:rPr>
          <w:rFonts w:asciiTheme="minorEastAsia" w:hAnsiTheme="minorEastAsia" w:hint="eastAsia"/>
          <w:sz w:val="24"/>
          <w:szCs w:val="24"/>
        </w:rPr>
        <w:t>拟设置洗衣机场地方案是1#2#宿舍楼在中间南侧附属用房（现有位置），计划在现有场地向西扩充一小间，共设置9公斤滚筒洗衣机20台，13公斤滚筒洗衣机2台，烘干机6台，洗鞋机2台，合计30台；原垃圾池建造洗衣房（学校自建），共设置9公斤滚筒洗衣机33台，13公斤滚筒洗衣机2台，烘干机11台，洗鞋机2台，</w:t>
      </w:r>
      <w:r w:rsidR="002D4B20" w:rsidRPr="00BD2B4A">
        <w:rPr>
          <w:rFonts w:asciiTheme="minorEastAsia" w:hAnsiTheme="minorEastAsia" w:hint="eastAsia"/>
          <w:sz w:val="24"/>
          <w:szCs w:val="24"/>
        </w:rPr>
        <w:t>要求男女隔开（男生9公斤滚筒洗衣机9台，13公斤滚筒洗衣机1台，烘干机3台，洗鞋机1台），</w:t>
      </w:r>
      <w:r w:rsidR="00E86405" w:rsidRPr="00BD2B4A">
        <w:rPr>
          <w:rFonts w:asciiTheme="minorEastAsia" w:hAnsiTheme="minorEastAsia" w:hint="eastAsia"/>
          <w:sz w:val="24"/>
          <w:szCs w:val="24"/>
        </w:rPr>
        <w:t>合计</w:t>
      </w:r>
      <w:r w:rsidR="002D4B20" w:rsidRPr="00BD2B4A">
        <w:rPr>
          <w:rFonts w:asciiTheme="minorEastAsia" w:hAnsiTheme="minorEastAsia" w:hint="eastAsia"/>
          <w:sz w:val="24"/>
          <w:szCs w:val="24"/>
        </w:rPr>
        <w:t>48</w:t>
      </w:r>
      <w:r w:rsidR="00E86405" w:rsidRPr="00BD2B4A">
        <w:rPr>
          <w:rFonts w:asciiTheme="minorEastAsia" w:hAnsiTheme="minorEastAsia" w:hint="eastAsia"/>
          <w:sz w:val="24"/>
          <w:szCs w:val="24"/>
        </w:rPr>
        <w:t>台；</w:t>
      </w:r>
      <w:r w:rsidRPr="00BD2B4A">
        <w:rPr>
          <w:rFonts w:ascii="宋体" w:hAnsi="宋体" w:hint="eastAsia"/>
          <w:sz w:val="24"/>
          <w:szCs w:val="24"/>
        </w:rPr>
        <w:t>采购人有权根据学生需求要求中标人增加5-10台设备，投标人无条件服从。</w:t>
      </w:r>
    </w:p>
    <w:p w:rsidR="00A726CB" w:rsidRPr="00BD2B4A" w:rsidRDefault="00C9696F" w:rsidP="004B1331">
      <w:pPr>
        <w:adjustRightInd w:val="0"/>
        <w:snapToGrid w:val="0"/>
        <w:spacing w:line="480" w:lineRule="exact"/>
        <w:ind w:firstLineChars="200" w:firstLine="482"/>
        <w:rPr>
          <w:rFonts w:ascii="宋体" w:hAnsi="宋体"/>
          <w:sz w:val="24"/>
          <w:szCs w:val="24"/>
        </w:rPr>
      </w:pPr>
      <w:r w:rsidRPr="00BD2B4A">
        <w:rPr>
          <w:rFonts w:ascii="宋体" w:hAnsi="宋体" w:hint="eastAsia"/>
          <w:b/>
          <w:sz w:val="24"/>
          <w:szCs w:val="24"/>
        </w:rPr>
        <w:t>（三）合作模式：</w:t>
      </w:r>
      <w:r w:rsidRPr="00BD2B4A">
        <w:rPr>
          <w:rFonts w:ascii="宋体" w:hAnsi="宋体" w:hint="eastAsia"/>
          <w:sz w:val="24"/>
          <w:szCs w:val="24"/>
        </w:rPr>
        <w:t>投标人全额投资方式，采购人仅提供水电接口及服务场所（投标人编制经营方案时须考虑就近取水取电接水接电及排水问题，必须排入污水管道），其余全部由中标人全额投资，包括但不限于洗衣设备场所装修方案设计、装修施工、洗衣设备采购安装调试检测、计费表具采购安装、服务期内运行管理与维护管理等。项目运行所产生的所有水电费用由投标人全额承担。水电费计费表具必须由采购人与中标人一起采购，且安装时必须全部采用铅封方式安装。中标人必须提供书面改造方案，经采购人审批签字盖章同意后方可实施改造，否则采购人可视为中标人违约，有权要求免费拆除，中标人无条件服从并接受。</w:t>
      </w:r>
    </w:p>
    <w:p w:rsidR="00A726CB" w:rsidRPr="00BD2B4A" w:rsidRDefault="00C9696F" w:rsidP="001F0259">
      <w:pPr>
        <w:adjustRightInd w:val="0"/>
        <w:snapToGrid w:val="0"/>
        <w:spacing w:line="480" w:lineRule="exact"/>
        <w:ind w:firstLineChars="200" w:firstLine="482"/>
        <w:rPr>
          <w:rFonts w:ascii="宋体" w:hAnsi="宋体"/>
          <w:sz w:val="24"/>
          <w:szCs w:val="24"/>
        </w:rPr>
      </w:pPr>
      <w:r w:rsidRPr="00BD2B4A">
        <w:rPr>
          <w:rFonts w:ascii="宋体" w:hAnsi="宋体" w:hint="eastAsia"/>
          <w:b/>
          <w:sz w:val="24"/>
          <w:szCs w:val="24"/>
        </w:rPr>
        <w:t>（四）项目地址：</w:t>
      </w:r>
      <w:r w:rsidRPr="00BD2B4A">
        <w:rPr>
          <w:rFonts w:ascii="宋体" w:hAnsi="宋体" w:hint="eastAsia"/>
          <w:sz w:val="24"/>
          <w:szCs w:val="24"/>
        </w:rPr>
        <w:t>盐城市高职园区</w:t>
      </w:r>
      <w:r w:rsidR="00794C06" w:rsidRPr="00BD2B4A">
        <w:rPr>
          <w:rFonts w:ascii="宋体" w:hAnsi="宋体" w:hint="eastAsia"/>
          <w:sz w:val="24"/>
          <w:szCs w:val="24"/>
        </w:rPr>
        <w:t>海洋</w:t>
      </w:r>
      <w:r w:rsidRPr="00BD2B4A">
        <w:rPr>
          <w:rFonts w:ascii="宋体" w:hAnsi="宋体" w:hint="eastAsia"/>
          <w:sz w:val="24"/>
          <w:szCs w:val="24"/>
        </w:rPr>
        <w:t>路28号。</w:t>
      </w:r>
    </w:p>
    <w:p w:rsidR="00A726CB" w:rsidRPr="00BD2B4A" w:rsidRDefault="00C9696F" w:rsidP="004B1331">
      <w:pPr>
        <w:widowControl/>
        <w:shd w:val="clear" w:color="auto" w:fill="FFFFFF"/>
        <w:adjustRightInd w:val="0"/>
        <w:snapToGrid w:val="0"/>
        <w:spacing w:line="480" w:lineRule="exact"/>
        <w:ind w:firstLineChars="200" w:firstLine="482"/>
        <w:rPr>
          <w:rFonts w:ascii="宋体" w:hAnsi="宋体"/>
          <w:sz w:val="24"/>
          <w:szCs w:val="24"/>
        </w:rPr>
      </w:pPr>
      <w:r w:rsidRPr="00BD2B4A">
        <w:rPr>
          <w:rFonts w:ascii="宋体" w:hAnsi="宋体" w:hint="eastAsia"/>
          <w:b/>
          <w:sz w:val="24"/>
          <w:szCs w:val="24"/>
        </w:rPr>
        <w:t>（</w:t>
      </w:r>
      <w:r w:rsidR="001F0259" w:rsidRPr="00BD2B4A">
        <w:rPr>
          <w:rFonts w:ascii="宋体" w:hAnsi="宋体" w:hint="eastAsia"/>
          <w:b/>
          <w:sz w:val="24"/>
          <w:szCs w:val="24"/>
        </w:rPr>
        <w:t>五</w:t>
      </w:r>
      <w:r w:rsidRPr="00BD2B4A">
        <w:rPr>
          <w:rFonts w:ascii="宋体" w:hAnsi="宋体" w:hint="eastAsia"/>
          <w:b/>
          <w:sz w:val="24"/>
          <w:szCs w:val="24"/>
        </w:rPr>
        <w:t>）项目实施时间：</w:t>
      </w:r>
      <w:r w:rsidRPr="00BD2B4A">
        <w:rPr>
          <w:rFonts w:ascii="宋体" w:hAnsi="宋体" w:hint="eastAsia"/>
          <w:sz w:val="24"/>
          <w:szCs w:val="24"/>
        </w:rPr>
        <w:t>中标单位在202</w:t>
      </w:r>
      <w:r w:rsidR="00794C06" w:rsidRPr="00BD2B4A">
        <w:rPr>
          <w:rFonts w:ascii="宋体" w:hAnsi="宋体" w:hint="eastAsia"/>
          <w:sz w:val="24"/>
          <w:szCs w:val="24"/>
        </w:rPr>
        <w:t>2</w:t>
      </w:r>
      <w:r w:rsidRPr="00BD2B4A">
        <w:rPr>
          <w:rFonts w:ascii="宋体" w:hAnsi="宋体" w:hint="eastAsia"/>
          <w:sz w:val="24"/>
          <w:szCs w:val="24"/>
        </w:rPr>
        <w:t>年</w:t>
      </w:r>
      <w:r w:rsidR="00E622D4" w:rsidRPr="00BD2B4A">
        <w:rPr>
          <w:rFonts w:ascii="宋体" w:hAnsi="宋体" w:hint="eastAsia"/>
          <w:sz w:val="24"/>
          <w:szCs w:val="24"/>
        </w:rPr>
        <w:t>8</w:t>
      </w:r>
      <w:r w:rsidRPr="00BD2B4A">
        <w:rPr>
          <w:rFonts w:ascii="宋体" w:hAnsi="宋体" w:hint="eastAsia"/>
          <w:sz w:val="24"/>
          <w:szCs w:val="24"/>
        </w:rPr>
        <w:t>月25日前安装调试好，正常营业。</w:t>
      </w:r>
    </w:p>
    <w:p w:rsidR="00A726CB" w:rsidRPr="00BD2B4A" w:rsidRDefault="00C9696F" w:rsidP="004B1331">
      <w:pPr>
        <w:spacing w:line="480" w:lineRule="exact"/>
        <w:ind w:firstLineChars="200" w:firstLine="482"/>
        <w:rPr>
          <w:rFonts w:ascii="宋体" w:hAnsi="宋体"/>
          <w:sz w:val="24"/>
          <w:szCs w:val="24"/>
        </w:rPr>
      </w:pPr>
      <w:r w:rsidRPr="00BD2B4A">
        <w:rPr>
          <w:rFonts w:ascii="宋体" w:hAnsi="宋体" w:hint="eastAsia"/>
          <w:b/>
          <w:sz w:val="24"/>
          <w:szCs w:val="24"/>
        </w:rPr>
        <w:lastRenderedPageBreak/>
        <w:t>（</w:t>
      </w:r>
      <w:r w:rsidR="001F0259" w:rsidRPr="00BD2B4A">
        <w:rPr>
          <w:rFonts w:ascii="宋体" w:hAnsi="宋体" w:hint="eastAsia"/>
          <w:b/>
          <w:sz w:val="24"/>
          <w:szCs w:val="24"/>
        </w:rPr>
        <w:t>六</w:t>
      </w:r>
      <w:r w:rsidRPr="00BD2B4A">
        <w:rPr>
          <w:rFonts w:ascii="宋体" w:hAnsi="宋体" w:hint="eastAsia"/>
          <w:b/>
          <w:sz w:val="24"/>
          <w:szCs w:val="24"/>
        </w:rPr>
        <w:t xml:space="preserve">）合同期限: </w:t>
      </w:r>
      <w:r w:rsidRPr="00BD2B4A">
        <w:rPr>
          <w:rFonts w:ascii="宋体" w:hAnsi="宋体" w:hint="eastAsia"/>
          <w:sz w:val="24"/>
          <w:szCs w:val="24"/>
        </w:rPr>
        <w:t>合同服务周期为一年，中标后先签署一年合同，经采购人年度考核合格后可以续签一年，以此类推。第一年合同服务期限为202</w:t>
      </w:r>
      <w:r w:rsidR="00794C06" w:rsidRPr="00BD2B4A">
        <w:rPr>
          <w:rFonts w:ascii="宋体" w:hAnsi="宋体" w:hint="eastAsia"/>
          <w:sz w:val="24"/>
          <w:szCs w:val="24"/>
        </w:rPr>
        <w:t>2</w:t>
      </w:r>
      <w:r w:rsidRPr="00BD2B4A">
        <w:rPr>
          <w:rFonts w:ascii="宋体" w:hAnsi="宋体" w:hint="eastAsia"/>
          <w:sz w:val="24"/>
          <w:szCs w:val="24"/>
        </w:rPr>
        <w:t>年</w:t>
      </w:r>
      <w:r w:rsidR="001F0259" w:rsidRPr="00BD2B4A">
        <w:rPr>
          <w:rFonts w:ascii="宋体" w:hAnsi="宋体" w:hint="eastAsia"/>
          <w:sz w:val="24"/>
          <w:szCs w:val="24"/>
        </w:rPr>
        <w:t>8</w:t>
      </w:r>
      <w:r w:rsidRPr="00BD2B4A">
        <w:rPr>
          <w:rFonts w:ascii="宋体" w:hAnsi="宋体" w:hint="eastAsia"/>
          <w:sz w:val="24"/>
          <w:szCs w:val="24"/>
        </w:rPr>
        <w:t>月</w:t>
      </w:r>
      <w:r w:rsidR="001F0259" w:rsidRPr="00BD2B4A">
        <w:rPr>
          <w:rFonts w:ascii="宋体" w:hAnsi="宋体" w:hint="eastAsia"/>
          <w:sz w:val="24"/>
          <w:szCs w:val="24"/>
        </w:rPr>
        <w:t>20</w:t>
      </w:r>
      <w:r w:rsidRPr="00BD2B4A">
        <w:rPr>
          <w:rFonts w:ascii="宋体" w:hAnsi="宋体" w:hint="eastAsia"/>
          <w:sz w:val="24"/>
          <w:szCs w:val="24"/>
        </w:rPr>
        <w:t>日-202</w:t>
      </w:r>
      <w:r w:rsidR="00794C06" w:rsidRPr="00BD2B4A">
        <w:rPr>
          <w:rFonts w:ascii="宋体" w:hAnsi="宋体" w:hint="eastAsia"/>
          <w:sz w:val="24"/>
          <w:szCs w:val="24"/>
        </w:rPr>
        <w:t>3</w:t>
      </w:r>
      <w:r w:rsidRPr="00BD2B4A">
        <w:rPr>
          <w:rFonts w:ascii="宋体" w:hAnsi="宋体" w:hint="eastAsia"/>
          <w:sz w:val="24"/>
          <w:szCs w:val="24"/>
        </w:rPr>
        <w:t>年</w:t>
      </w:r>
      <w:r w:rsidR="00E622D4" w:rsidRPr="00BD2B4A">
        <w:rPr>
          <w:rFonts w:ascii="宋体" w:hAnsi="宋体" w:hint="eastAsia"/>
          <w:sz w:val="24"/>
          <w:szCs w:val="24"/>
        </w:rPr>
        <w:t>6</w:t>
      </w:r>
      <w:r w:rsidRPr="00BD2B4A">
        <w:rPr>
          <w:rFonts w:ascii="宋体" w:hAnsi="宋体" w:hint="eastAsia"/>
          <w:sz w:val="24"/>
          <w:szCs w:val="24"/>
        </w:rPr>
        <w:t>月3</w:t>
      </w:r>
      <w:r w:rsidR="00E622D4" w:rsidRPr="00BD2B4A">
        <w:rPr>
          <w:rFonts w:ascii="宋体" w:hAnsi="宋体" w:hint="eastAsia"/>
          <w:sz w:val="24"/>
          <w:szCs w:val="24"/>
        </w:rPr>
        <w:t>0</w:t>
      </w:r>
      <w:r w:rsidRPr="00BD2B4A">
        <w:rPr>
          <w:rFonts w:ascii="宋体" w:hAnsi="宋体" w:hint="eastAsia"/>
          <w:sz w:val="24"/>
          <w:szCs w:val="24"/>
        </w:rPr>
        <w:t>日。本合同最长期限不得超过三年。采购人有权根据考核情况拒绝签署下一个服务周期的合同，中标人无条件服从和接受。如采购人拒绝签约的，视为双方不再合作，原合同到期后中标人应无条件按照原合同约定退场。</w:t>
      </w:r>
    </w:p>
    <w:p w:rsidR="00A726CB" w:rsidRPr="00BD2B4A" w:rsidRDefault="00C9696F" w:rsidP="004B1331">
      <w:pPr>
        <w:widowControl/>
        <w:shd w:val="clear" w:color="auto" w:fill="FFFFFF"/>
        <w:adjustRightInd w:val="0"/>
        <w:snapToGrid w:val="0"/>
        <w:spacing w:line="480" w:lineRule="exact"/>
        <w:ind w:firstLineChars="200" w:firstLine="482"/>
        <w:rPr>
          <w:rFonts w:ascii="宋体" w:hAnsi="宋体"/>
          <w:b/>
          <w:sz w:val="24"/>
          <w:szCs w:val="24"/>
        </w:rPr>
      </w:pPr>
      <w:r w:rsidRPr="00BD2B4A">
        <w:rPr>
          <w:rFonts w:ascii="宋体" w:hAnsi="宋体" w:hint="eastAsia"/>
          <w:b/>
          <w:sz w:val="24"/>
          <w:szCs w:val="24"/>
        </w:rPr>
        <w:t>（</w:t>
      </w:r>
      <w:r w:rsidR="001F0259" w:rsidRPr="00BD2B4A">
        <w:rPr>
          <w:rFonts w:ascii="宋体" w:hAnsi="宋体" w:hint="eastAsia"/>
          <w:b/>
          <w:sz w:val="24"/>
          <w:szCs w:val="24"/>
        </w:rPr>
        <w:t>七</w:t>
      </w:r>
      <w:r w:rsidRPr="00BD2B4A">
        <w:rPr>
          <w:rFonts w:ascii="宋体" w:hAnsi="宋体" w:hint="eastAsia"/>
          <w:b/>
          <w:sz w:val="24"/>
          <w:szCs w:val="24"/>
        </w:rPr>
        <w:t>）其它说明事项及要求</w:t>
      </w:r>
    </w:p>
    <w:p w:rsidR="00A726CB" w:rsidRPr="00BD2B4A" w:rsidRDefault="00C9696F">
      <w:pPr>
        <w:widowControl/>
        <w:shd w:val="clear" w:color="auto" w:fill="FFFFFF"/>
        <w:adjustRightInd w:val="0"/>
        <w:snapToGrid w:val="0"/>
        <w:spacing w:line="480" w:lineRule="exact"/>
        <w:ind w:firstLineChars="200" w:firstLine="480"/>
        <w:rPr>
          <w:rFonts w:ascii="宋体" w:hAnsi="宋体"/>
          <w:sz w:val="24"/>
          <w:szCs w:val="24"/>
        </w:rPr>
      </w:pPr>
      <w:r w:rsidRPr="00BD2B4A">
        <w:rPr>
          <w:rFonts w:ascii="宋体" w:hAnsi="宋体" w:hint="eastAsia"/>
          <w:sz w:val="24"/>
          <w:szCs w:val="24"/>
        </w:rPr>
        <w:t>1．投标人所投洗衣设备必须是原装商用，洗衣设备必须具备自动消毒功能。</w:t>
      </w:r>
    </w:p>
    <w:p w:rsidR="00A726CB" w:rsidRPr="00BD2B4A" w:rsidRDefault="00C9696F">
      <w:pPr>
        <w:widowControl/>
        <w:shd w:val="clear" w:color="auto" w:fill="FFFFFF"/>
        <w:adjustRightInd w:val="0"/>
        <w:snapToGrid w:val="0"/>
        <w:spacing w:line="480" w:lineRule="exact"/>
        <w:ind w:firstLineChars="200" w:firstLine="480"/>
        <w:rPr>
          <w:rFonts w:ascii="宋体" w:hAnsi="宋体"/>
          <w:sz w:val="24"/>
          <w:szCs w:val="24"/>
        </w:rPr>
      </w:pPr>
      <w:r w:rsidRPr="00BD2B4A">
        <w:rPr>
          <w:rFonts w:ascii="宋体" w:hAnsi="宋体" w:hint="eastAsia"/>
          <w:sz w:val="24"/>
          <w:szCs w:val="24"/>
        </w:rPr>
        <w:t>2．消费项目、价格、使用规程及中标人管理人员、采购人监督人员联系方式上墙公示。</w:t>
      </w:r>
    </w:p>
    <w:p w:rsidR="00A726CB" w:rsidRPr="00BD2B4A" w:rsidRDefault="00C9696F">
      <w:pPr>
        <w:widowControl/>
        <w:shd w:val="clear" w:color="auto" w:fill="FFFFFF"/>
        <w:adjustRightInd w:val="0"/>
        <w:snapToGrid w:val="0"/>
        <w:spacing w:line="480" w:lineRule="exact"/>
        <w:ind w:firstLineChars="200" w:firstLine="480"/>
        <w:rPr>
          <w:rFonts w:ascii="宋体" w:hAnsi="宋体"/>
          <w:sz w:val="24"/>
          <w:szCs w:val="24"/>
        </w:rPr>
      </w:pPr>
      <w:r w:rsidRPr="00BD2B4A">
        <w:rPr>
          <w:rFonts w:ascii="宋体" w:hAnsi="宋体" w:hint="eastAsia"/>
          <w:sz w:val="24"/>
          <w:szCs w:val="24"/>
        </w:rPr>
        <w:t>3．合同签订前，除缴纳场地使用管理费外，中标人还需向采购人财务处交纳履约保证金10000元。在合作期内无过错，合同到期后无息退还。</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4．中标人工作人员在采购人工作期间，必须遵守采购人有关管理制度和规定，不得与学生发生任何纠纷。如发生重大安全事故或因管理、服务原因导致师生反映强烈、满意度较低的，采购人有权随时终止协议，由此所造成的损失由中标人完全承担。</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5．服务期间，因洗衣设备及场所等问题引发的一切事故导致的经济与法律方面问题完全由中标人负责解决，承担全部责任。</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6．水电费每月结算一次，具体结算办法由采购人指定，中标人无条件服从并接受。</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7．改造施工过程中不得破坏建筑物的结构和附属设施，确保施工安全和环境卫生清洁。</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8．查勘现场，投标人自行查勘现场；也可以联系采购人联系人进行踏勘。</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9.合同终止7日内，中标人负责将自愿投入的洗衣设备撤出学校，所需费用由中标人承担，与采购人无关；如未按时撤出校园，则采购人可是为中标人放弃所有权，采购人可以随意处置，处置发生的费用可以在中标人履约保证金中予以扣除，中标人无条件服从并接受。</w:t>
      </w:r>
    </w:p>
    <w:p w:rsidR="00A726CB" w:rsidRPr="00BD2B4A" w:rsidRDefault="00C9696F" w:rsidP="004B1331">
      <w:pPr>
        <w:spacing w:line="480" w:lineRule="exact"/>
        <w:ind w:firstLineChars="200" w:firstLine="482"/>
        <w:rPr>
          <w:rFonts w:ascii="宋体" w:hAnsi="宋体"/>
          <w:b/>
          <w:sz w:val="24"/>
          <w:szCs w:val="24"/>
        </w:rPr>
      </w:pPr>
      <w:r w:rsidRPr="00BD2B4A">
        <w:rPr>
          <w:rFonts w:ascii="宋体" w:hAnsi="宋体" w:hint="eastAsia"/>
          <w:b/>
          <w:sz w:val="24"/>
          <w:szCs w:val="24"/>
        </w:rPr>
        <w:t>二、服务要求</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1、中标人必须严格遵守国家法律法规，应以为师生服务为宗旨，依法守法服务；相关人员持证上岗，建立健全各项规章制度，做好各项记录，确保安全（从业人员健康证明由中标人自行办理，费用中标人承担）。</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lastRenderedPageBreak/>
        <w:t>2、中标人为相应服务区域内法定的第一安全责任人，无条件接受采购人的日常管理和卫生考核；必须严格遵守学校规章制度及管理办法，无条件接受学校管理部门对卫生、服务、安全等方面的检查、监督；工作人员应规范操作，言行举止文明；从业人员不得有纹身，禁止穿奇装异服等（保洁、垃圾清运到固定垃圾箱、安全保卫等工作由中标人自行承担）。中标人的工作人员不得与师生员工发生任何纠纷，中标人无条件服从学校处理结果。</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3、中标人必须严格按照约定提供服务，不得提供服务项目之外的其他项目；自行聘用人员，采购合格货源，组织服务。中标人在服务过程中不得提供办理会员卡等约定以外的服务。</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4、服务项目必须明码标价，不得高于投标报价。</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5、中标人为满足服务活动要求所投入的一切费用均由中标人承担。</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洗衣场所要求进行简单装修，投标时必须提交装修方案，中标后必须按照投标文件中的装修方案进行装修，装修方案要求布局合理、安全，材料符合国家安全规范，施工工艺必须符合国家规范和采购人要求。</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中标人负责对洗衣场所进行统一设计装修方案，但不得改变建筑主体结构，必须符合国家水电设计规范。中标人对洗衣场所的环境布置、装修方案必须满足采购人需求，符合国家规定，一机一插，且符合校园文化育人、环境育人的要求。装修方案必须经采购人书面审核通过后才能实施，否则采购人有权要求中标人拆除已经装修部分。采购人对方案有提出修改和最终决定的权利，在整个装修过程中要严格接受采购人的监管。但采购人的审核不承担任何法律责任。</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装修方案包括但不限于采购并安装洗衣设备（包括平面布置图等）、水电线路拆除并重新敷设（含配电箱及元器件、上下水等）、墙面地面防霉防水处理、上下水管道保温处理等。装修需要做到布局合理，美观大方，材料环保E1级及以上、防火B级及以上（必须在进场时提供同批次证明资料）。</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中标人全部负责按照国家规范进行装修施工，装修（含设备安装等）过程中发生安全事故均由中标人全部承担，装修过程中及服务期内中标人不得对采购人财物造成损失，否则原样恢复或按照2倍价格赔偿。中标人在整个服务活动期间，必须保证采购人所有资产的完好性，不得改变原设备及建筑物的使用性质或私下处置采购人资产。中标人需提前勘察现场，对现场存在不匹配或改善环境所需的水电改造（包括水电表</w:t>
      </w:r>
      <w:r w:rsidRPr="00BD2B4A">
        <w:rPr>
          <w:rFonts w:ascii="宋体" w:hAnsi="宋体" w:hint="eastAsia"/>
          <w:sz w:val="24"/>
          <w:szCs w:val="24"/>
        </w:rPr>
        <w:lastRenderedPageBreak/>
        <w:t>安装）、装修等所需的相关费用自行在投标前进行测算，并在投标时自行综合考虑，不得以此对采购人提出任何诉求。</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所使用的设备必须提供合格证明材料，经常性检修，确保能安全使用。投标人投标时必须明确所用洗衣设备的品牌、规格、型号、数量、安装位置等内容清单。其中设备要求：全新商用滚筒洗衣设备必须具有国家3C强制认证证书（以证书为准）；品牌必须为海尔、美的、小天鹅；必须具有桶自洁功能，消毒方式采用高温杀菌或臭氧杀菌；具备抗菌防霉观察窗垫（以检测报告为准）；能效等级必须为1级；大件洗衣机指洗涤容量（即一次可洗干燥状态标准洗涤物的最大重量）为13kg及以上，常规洗衣机指洗涤容量8kg或8kg以上，烘干机、洗鞋机洗涤容量同常规洗衣机。每台设备均需设置漏电保护功能。</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6、中标人必须保证按照约定提供服务，不得影响采购人师生正常的生活秩序。</w:t>
      </w:r>
    </w:p>
    <w:p w:rsidR="009800C4"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7、中标人在整个服务活动期间，必须保证采购人所有资产的完好性，不得改变原设备及建筑物的使用性质或任意处置采购人资产。</w:t>
      </w:r>
      <w:r w:rsidRPr="00BD2B4A">
        <w:rPr>
          <w:rFonts w:ascii="宋体" w:hAnsi="宋体" w:hint="eastAsia"/>
          <w:sz w:val="24"/>
          <w:szCs w:val="24"/>
        </w:rPr>
        <w:tab/>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8、采购人有偿提供水、电等（仅提供水电接口），水、电按地方政府价格标准收费，水、电费用按月结算（结算办法服从采购人要求）；水电收费标准随当地政府调价而相应调整。投标人必须提供下表。</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《拟用水用电设备一览表 》</w:t>
      </w:r>
    </w:p>
    <w:tbl>
      <w:tblPr>
        <w:tblpPr w:leftFromText="180" w:rightFromText="180" w:vertAnchor="text" w:horzAnchor="page" w:tblpXSpec="center" w:tblpY="78"/>
        <w:tblOverlap w:val="never"/>
        <w:tblW w:w="91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22"/>
        <w:gridCol w:w="1710"/>
        <w:gridCol w:w="780"/>
        <w:gridCol w:w="780"/>
        <w:gridCol w:w="1447"/>
        <w:gridCol w:w="1705"/>
        <w:gridCol w:w="1687"/>
      </w:tblGrid>
      <w:tr w:rsidR="00A726CB" w:rsidRPr="00BD2B4A">
        <w:trPr>
          <w:trHeight w:val="558"/>
          <w:jc w:val="center"/>
        </w:trPr>
        <w:tc>
          <w:tcPr>
            <w:tcW w:w="1022" w:type="dxa"/>
            <w:vAlign w:val="center"/>
          </w:tcPr>
          <w:p w:rsidR="00A726CB" w:rsidRPr="00BD2B4A" w:rsidRDefault="00C9696F">
            <w:pPr>
              <w:widowControl/>
              <w:shd w:val="clear" w:color="auto" w:fill="FFFFFF"/>
              <w:adjustRightInd w:val="0"/>
              <w:snapToGrid w:val="0"/>
              <w:spacing w:line="480" w:lineRule="exact"/>
              <w:rPr>
                <w:rFonts w:ascii="宋体" w:hAnsi="宋体"/>
                <w:sz w:val="24"/>
                <w:szCs w:val="24"/>
              </w:rPr>
            </w:pPr>
            <w:r w:rsidRPr="00BD2B4A">
              <w:rPr>
                <w:rFonts w:ascii="宋体" w:hAnsi="宋体" w:hint="eastAsia"/>
                <w:sz w:val="24"/>
                <w:szCs w:val="24"/>
              </w:rPr>
              <w:t>序号</w:t>
            </w:r>
          </w:p>
        </w:tc>
        <w:tc>
          <w:tcPr>
            <w:tcW w:w="1710" w:type="dxa"/>
            <w:vAlign w:val="center"/>
          </w:tcPr>
          <w:p w:rsidR="00A726CB" w:rsidRPr="00BD2B4A" w:rsidRDefault="00C9696F">
            <w:pPr>
              <w:widowControl/>
              <w:shd w:val="clear" w:color="auto" w:fill="FFFFFF"/>
              <w:adjustRightInd w:val="0"/>
              <w:snapToGrid w:val="0"/>
              <w:spacing w:line="480" w:lineRule="exact"/>
              <w:rPr>
                <w:rFonts w:ascii="宋体" w:hAnsi="宋体"/>
                <w:sz w:val="24"/>
                <w:szCs w:val="24"/>
              </w:rPr>
            </w:pPr>
            <w:r w:rsidRPr="00BD2B4A">
              <w:rPr>
                <w:rFonts w:ascii="宋体" w:hAnsi="宋体" w:hint="eastAsia"/>
                <w:sz w:val="24"/>
                <w:szCs w:val="24"/>
              </w:rPr>
              <w:t>设备名称</w:t>
            </w:r>
          </w:p>
        </w:tc>
        <w:tc>
          <w:tcPr>
            <w:tcW w:w="780" w:type="dxa"/>
            <w:vAlign w:val="center"/>
          </w:tcPr>
          <w:p w:rsidR="00A726CB" w:rsidRPr="00BD2B4A" w:rsidRDefault="00C9696F">
            <w:pPr>
              <w:widowControl/>
              <w:shd w:val="clear" w:color="auto" w:fill="FFFFFF"/>
              <w:adjustRightInd w:val="0"/>
              <w:snapToGrid w:val="0"/>
              <w:spacing w:line="480" w:lineRule="exact"/>
              <w:rPr>
                <w:rFonts w:ascii="宋体" w:hAnsi="宋体"/>
                <w:sz w:val="24"/>
                <w:szCs w:val="24"/>
              </w:rPr>
            </w:pPr>
            <w:r w:rsidRPr="00BD2B4A">
              <w:rPr>
                <w:rFonts w:ascii="宋体" w:hAnsi="宋体" w:hint="eastAsia"/>
                <w:sz w:val="24"/>
                <w:szCs w:val="24"/>
              </w:rPr>
              <w:t>品牌</w:t>
            </w:r>
          </w:p>
        </w:tc>
        <w:tc>
          <w:tcPr>
            <w:tcW w:w="780" w:type="dxa"/>
            <w:vAlign w:val="center"/>
          </w:tcPr>
          <w:p w:rsidR="00A726CB" w:rsidRPr="00BD2B4A" w:rsidRDefault="00C9696F">
            <w:pPr>
              <w:widowControl/>
              <w:shd w:val="clear" w:color="auto" w:fill="FFFFFF"/>
              <w:adjustRightInd w:val="0"/>
              <w:snapToGrid w:val="0"/>
              <w:spacing w:line="480" w:lineRule="exact"/>
              <w:rPr>
                <w:rFonts w:ascii="宋体" w:hAnsi="宋体"/>
                <w:sz w:val="24"/>
                <w:szCs w:val="24"/>
              </w:rPr>
            </w:pPr>
            <w:r w:rsidRPr="00BD2B4A">
              <w:rPr>
                <w:rFonts w:ascii="宋体" w:hAnsi="宋体" w:hint="eastAsia"/>
                <w:sz w:val="24"/>
                <w:szCs w:val="24"/>
              </w:rPr>
              <w:t>数量</w:t>
            </w:r>
          </w:p>
        </w:tc>
        <w:tc>
          <w:tcPr>
            <w:tcW w:w="1447"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功率</w:t>
            </w:r>
          </w:p>
        </w:tc>
        <w:tc>
          <w:tcPr>
            <w:tcW w:w="1705"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总功率</w:t>
            </w:r>
          </w:p>
        </w:tc>
        <w:tc>
          <w:tcPr>
            <w:tcW w:w="1687" w:type="dxa"/>
            <w:vAlign w:val="center"/>
          </w:tcPr>
          <w:p w:rsidR="00A726CB" w:rsidRPr="00BD2B4A" w:rsidRDefault="00C9696F">
            <w:pPr>
              <w:widowControl/>
              <w:shd w:val="clear" w:color="auto" w:fill="FFFFFF"/>
              <w:adjustRightInd w:val="0"/>
              <w:snapToGrid w:val="0"/>
              <w:spacing w:line="480" w:lineRule="exact"/>
              <w:rPr>
                <w:rFonts w:ascii="宋体" w:hAnsi="宋体"/>
                <w:sz w:val="24"/>
                <w:szCs w:val="24"/>
              </w:rPr>
            </w:pPr>
            <w:r w:rsidRPr="00BD2B4A">
              <w:rPr>
                <w:rFonts w:ascii="宋体" w:hAnsi="宋体" w:hint="eastAsia"/>
                <w:sz w:val="24"/>
                <w:szCs w:val="24"/>
              </w:rPr>
              <w:t>是否节能</w:t>
            </w:r>
          </w:p>
        </w:tc>
      </w:tr>
      <w:tr w:rsidR="00A726CB" w:rsidRPr="00BD2B4A">
        <w:trPr>
          <w:trHeight w:val="564"/>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1</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r>
      <w:tr w:rsidR="00A726CB" w:rsidRPr="00BD2B4A">
        <w:trPr>
          <w:trHeight w:val="558"/>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2</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r>
      <w:tr w:rsidR="00A726CB" w:rsidRPr="00BD2B4A">
        <w:trPr>
          <w:trHeight w:val="538"/>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3</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r>
      <w:tr w:rsidR="00A726CB" w:rsidRPr="00BD2B4A">
        <w:trPr>
          <w:trHeight w:val="573"/>
          <w:jc w:val="center"/>
        </w:trPr>
        <w:tc>
          <w:tcPr>
            <w:tcW w:w="1022" w:type="dxa"/>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4</w:t>
            </w: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r>
      <w:tr w:rsidR="00A726CB" w:rsidRPr="00BD2B4A">
        <w:trPr>
          <w:trHeight w:val="573"/>
          <w:jc w:val="center"/>
        </w:trPr>
        <w:tc>
          <w:tcPr>
            <w:tcW w:w="1022"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71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780"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44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r>
      <w:tr w:rsidR="00A726CB" w:rsidRPr="00BD2B4A">
        <w:trPr>
          <w:trHeight w:val="573"/>
          <w:jc w:val="center"/>
        </w:trPr>
        <w:tc>
          <w:tcPr>
            <w:tcW w:w="1022"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4717" w:type="dxa"/>
            <w:gridSpan w:val="4"/>
            <w:vAlign w:val="center"/>
          </w:tcPr>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合   计</w:t>
            </w:r>
          </w:p>
        </w:tc>
        <w:tc>
          <w:tcPr>
            <w:tcW w:w="1705"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c>
          <w:tcPr>
            <w:tcW w:w="1687" w:type="dxa"/>
            <w:vAlign w:val="center"/>
          </w:tcPr>
          <w:p w:rsidR="00A726CB" w:rsidRPr="00BD2B4A" w:rsidRDefault="00A726CB">
            <w:pPr>
              <w:widowControl/>
              <w:shd w:val="clear" w:color="auto" w:fill="FFFFFF"/>
              <w:adjustRightInd w:val="0"/>
              <w:snapToGrid w:val="0"/>
              <w:spacing w:line="480" w:lineRule="exact"/>
              <w:ind w:firstLine="480"/>
              <w:rPr>
                <w:rFonts w:ascii="宋体" w:hAnsi="宋体"/>
                <w:sz w:val="24"/>
                <w:szCs w:val="24"/>
              </w:rPr>
            </w:pPr>
          </w:p>
        </w:tc>
      </w:tr>
    </w:tbl>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9、无论什么理由，采购人都不为中标人及其员工提供宿舍，中标人不得以任何理由在承包场所或房屋内安置床铺或住宿，也不得作为制餐场所。</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lastRenderedPageBreak/>
        <w:t>10、中标人服务期间的安全责任均由中标人自行承担，与采购人无关。中标人必须书面明确1位现场负责人，负责及时处理常规故障、每日环境卫生打扫、常规消毒、日常管理、协调处理其它采购人提出的要求；一般故障要求当日处理完毕，特殊故障或应急故障，必须在120分钟内到现场处理，一周内修复，修复无效的在一周内更换机器；一月一次对洗衣设备采用泡腾片进行全方位清洁、消毒。中标人负责设备和设施的管理与保养、维修，确保使用安全，费用由中标人自行承担，确保洗衣机整体完好率达到90%以上。洗衣设备在安装完成后，使用时噪音必须达到国家规定的标准；否则中标人无条件进行维修或更换洗衣设备。</w:t>
      </w:r>
    </w:p>
    <w:p w:rsidR="00A726CB" w:rsidRPr="00BD2B4A" w:rsidRDefault="00C9696F" w:rsidP="004B1331">
      <w:pPr>
        <w:spacing w:line="480" w:lineRule="exact"/>
        <w:ind w:firstLineChars="200" w:firstLine="482"/>
        <w:rPr>
          <w:rFonts w:ascii="宋体" w:hAnsi="宋体"/>
          <w:b/>
          <w:sz w:val="24"/>
          <w:szCs w:val="24"/>
        </w:rPr>
      </w:pPr>
      <w:r w:rsidRPr="00BD2B4A">
        <w:rPr>
          <w:rFonts w:ascii="宋体" w:hAnsi="宋体" w:hint="eastAsia"/>
          <w:b/>
          <w:sz w:val="24"/>
          <w:szCs w:val="24"/>
        </w:rPr>
        <w:t>三、考核细则</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 xml:space="preserve">1.中标人不服从或未能按照卫生防疫等相关行政职能管理部门的检查、监督管理的，每次对中标人罚款1000元；达到两次解除合同。从业人员未办理健康证就上岗的，每人次罚款200元。 </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 xml:space="preserve">2. 中标人为相应服务区域内法定的第一安全责任人，必须无条件接受学校管理部门的检查、监督，否则每次对中标人罚款200-1000元（具体金额以采购人要求以为准，中标人无条件服从并接受），达到三次解除合同；中标人在服务过程中服务场所内外环境达不到卫生要求的，每次罚款200元；从业人员有纹身或穿奇装异服或言行举止不文明的，每次罚款200元；凡工作人员与师生员工发生纠纷的，中标人无条件服从学校处理结果，违反一次罚款200-1000元（具体金额以采购人要求以为准，中标人无条件服从并接受）。  </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 xml:space="preserve"> 3. 中标人自行组织服务，不得提供投标项目之外的其他服务项目。中标人超出服务范围、提供假冒伪劣产品或三无产品，学校有权没收超范围服务的物品，并按每次对中标人罚款1000元。中标人在服务过程中不得提供办理会员卡服务，违反一次罚款1000元。</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 xml:space="preserve">4. 中标人应以师生服务为宗旨，依法守法服务；明码标价，不得高于投标报价。中标人需做好明码标价，价格不高于中标人投标报价，凡违反者对中标人罚款1000元，且责令改正；达到三次解除合同。 </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5. 如中标人未将装修改造方案书面报送采购人审批签字盖章后就进行改造的或装修改造破坏房屋结构的或装修改造施工不符合国家及采购人要求的（比如水电线路暗装）或装修材料不符合采购人要求的或理发室设备不符合采购人要求的或消防设备</w:t>
      </w:r>
      <w:r w:rsidRPr="00BD2B4A">
        <w:rPr>
          <w:rFonts w:ascii="宋体" w:hAnsi="宋体" w:hint="eastAsia"/>
          <w:sz w:val="24"/>
          <w:szCs w:val="24"/>
        </w:rPr>
        <w:lastRenderedPageBreak/>
        <w:t>监控设备为满足采购人要求的，采购人均有权要求中标人限期整改；凡违反上述规定的，每次对中标人罚款500-2000元（具体金额以采购人要求以为准，中标人无条件服从并接受）。</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6.因中标人原因，导致未能按照约定提供服务，影响了采购人师生正常的生活秩序的，采购人有权要求限期整改；每次对中标人罚款500-2000元（具体金额以采购人要求以为准，中标人无条件服从并接受）。</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7. 在服务期间，因中标人原因导致采购人资产出现损坏或丢失的，中标人无条件原样恢复或按照2倍价格予以扣罚。</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8、中标人未能按月结算水、电费用或存在偷水偷电情况的，采购人均有权要求中标人限期整改；凡违反上述规定的，每次对中标人罚款500-2000元（具体金额以采购人要求以为准，中标人无条件服从并接受）。</w:t>
      </w:r>
    </w:p>
    <w:p w:rsidR="00A726CB" w:rsidRPr="00BD2B4A" w:rsidRDefault="00C9696F">
      <w:pPr>
        <w:widowControl/>
        <w:shd w:val="clear" w:color="auto" w:fill="FFFFFF"/>
        <w:adjustRightInd w:val="0"/>
        <w:snapToGrid w:val="0"/>
        <w:spacing w:line="480" w:lineRule="exact"/>
        <w:ind w:firstLine="480"/>
        <w:rPr>
          <w:rFonts w:ascii="宋体" w:hAnsi="宋体"/>
          <w:sz w:val="24"/>
          <w:szCs w:val="24"/>
        </w:rPr>
      </w:pPr>
      <w:r w:rsidRPr="00BD2B4A">
        <w:rPr>
          <w:rFonts w:ascii="宋体" w:hAnsi="宋体" w:hint="eastAsia"/>
          <w:sz w:val="24"/>
          <w:szCs w:val="24"/>
        </w:rPr>
        <w:t>9、无论何种原因，中标人在其服务场所内安置床铺或住宿或制餐的，采购人均有权要求中标人限期整改；凡违反上述规定的，每次对中标人罚款500-2000元（具体金额以采购人要求以为准，中标人无条件服从并接受）。</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10、经巡查发现服务场所存在安全隐患的，采购人均有权要求中标人限期整改；凡违反上述规定的，每次对中标人罚款500-2000元（具体金额以采购人要求以为准，中标人无条件服从并接受）。服务场所发生安全事件的（包括但不限于卫生、消防、电等），采购人均有权要求中标人立即退场，并对中标人罚款2000元（中标人无条件服从并接受）。未明确现场负责人的，不予签订合同；未按要求处理现场故障的每违反一次对中标人罚款200元；满三次要求更换现场负责人。中标人未按要求进行使用泡腾片进行消毒的，每次少消毒1台设备，罚款50元。</w:t>
      </w:r>
    </w:p>
    <w:p w:rsidR="00A726CB" w:rsidRPr="00BD2B4A" w:rsidRDefault="00C9696F">
      <w:pPr>
        <w:spacing w:line="480" w:lineRule="exact"/>
        <w:ind w:firstLineChars="200" w:firstLine="480"/>
        <w:rPr>
          <w:rFonts w:ascii="宋体" w:hAnsi="宋体"/>
          <w:sz w:val="24"/>
          <w:szCs w:val="24"/>
        </w:rPr>
      </w:pPr>
      <w:r w:rsidRPr="00BD2B4A">
        <w:rPr>
          <w:rFonts w:ascii="宋体" w:hAnsi="宋体" w:hint="eastAsia"/>
          <w:sz w:val="24"/>
          <w:szCs w:val="24"/>
        </w:rPr>
        <w:t>以上所列罚款项目由中标人根据采购人出具的处罚书到财务处缴纳或采购人直接从中标人交纳的履约保证金中直接扣除或从月度卡机营业额返回时直接扣除。</w:t>
      </w: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C9696F">
      <w:pPr>
        <w:spacing w:line="360" w:lineRule="auto"/>
        <w:jc w:val="center"/>
        <w:rPr>
          <w:rFonts w:ascii="宋体" w:hAnsi="宋体"/>
        </w:rPr>
      </w:pPr>
      <w:r w:rsidRPr="00BD2B4A">
        <w:rPr>
          <w:rFonts w:ascii="黑体" w:eastAsia="黑体" w:hAnsi="黑体" w:hint="eastAsia"/>
          <w:sz w:val="44"/>
          <w:szCs w:val="44"/>
        </w:rPr>
        <w:lastRenderedPageBreak/>
        <w:t>第五章  评标方法与评标标准</w:t>
      </w:r>
    </w:p>
    <w:p w:rsidR="00A726CB" w:rsidRPr="00BD2B4A" w:rsidRDefault="00A726CB" w:rsidP="004B1331">
      <w:pPr>
        <w:spacing w:line="500" w:lineRule="exact"/>
        <w:ind w:firstLineChars="200" w:firstLine="482"/>
        <w:rPr>
          <w:rFonts w:ascii="宋体" w:hAnsi="宋体"/>
          <w:b/>
          <w:bCs/>
          <w:sz w:val="24"/>
          <w:szCs w:val="24"/>
        </w:rPr>
      </w:pPr>
    </w:p>
    <w:p w:rsidR="00A726CB" w:rsidRPr="00BD2B4A" w:rsidRDefault="00C9696F">
      <w:pPr>
        <w:pStyle w:val="af0"/>
        <w:spacing w:before="0" w:after="0" w:line="480" w:lineRule="exact"/>
        <w:ind w:firstLine="0"/>
        <w:rPr>
          <w:rFonts w:ascii="宋体" w:hAnsi="宋体"/>
          <w:b/>
          <w:bCs/>
          <w:kern w:val="2"/>
        </w:rPr>
      </w:pPr>
      <w:r w:rsidRPr="00BD2B4A">
        <w:rPr>
          <w:rFonts w:ascii="宋体" w:hAnsi="宋体" w:hint="eastAsia"/>
          <w:b/>
          <w:bCs/>
          <w:kern w:val="2"/>
        </w:rPr>
        <w:t>一、</w:t>
      </w:r>
      <w:r w:rsidRPr="00BD2B4A">
        <w:rPr>
          <w:rFonts w:ascii="宋体" w:hAnsi="宋体" w:hint="eastAsia"/>
          <w:b/>
          <w:kern w:val="2"/>
        </w:rPr>
        <w:t>磋商小组</w:t>
      </w:r>
    </w:p>
    <w:p w:rsidR="00A726CB" w:rsidRPr="00BD2B4A" w:rsidRDefault="00C9696F">
      <w:pPr>
        <w:pStyle w:val="af0"/>
        <w:spacing w:before="0" w:after="0" w:line="480" w:lineRule="exact"/>
        <w:ind w:firstLineChars="200"/>
        <w:rPr>
          <w:rFonts w:ascii="宋体" w:hAnsi="宋体"/>
          <w:bCs/>
          <w:kern w:val="2"/>
        </w:rPr>
      </w:pPr>
      <w:r w:rsidRPr="00BD2B4A">
        <w:rPr>
          <w:rFonts w:ascii="宋体" w:hAnsi="宋体" w:hint="eastAsia"/>
          <w:bCs/>
          <w:kern w:val="2"/>
        </w:rPr>
        <w:t>本采购项目磋商小组的评委由相关的专家、采购人代表等有关人员构成。</w:t>
      </w:r>
    </w:p>
    <w:p w:rsidR="00A726CB" w:rsidRPr="00BD2B4A" w:rsidRDefault="00C9696F">
      <w:pPr>
        <w:pStyle w:val="21"/>
        <w:adjustRightInd w:val="0"/>
        <w:snapToGrid w:val="0"/>
        <w:spacing w:line="480" w:lineRule="exact"/>
        <w:ind w:firstLineChars="0" w:firstLine="0"/>
        <w:rPr>
          <w:rFonts w:ascii="宋体" w:hAnsi="宋体"/>
          <w:b/>
          <w:bCs/>
          <w:sz w:val="24"/>
          <w:szCs w:val="24"/>
        </w:rPr>
      </w:pPr>
      <w:r w:rsidRPr="00BD2B4A">
        <w:rPr>
          <w:rFonts w:ascii="宋体" w:hAnsi="宋体" w:hint="eastAsia"/>
          <w:b/>
          <w:bCs/>
          <w:sz w:val="24"/>
          <w:szCs w:val="24"/>
        </w:rPr>
        <w:t>二、评标方法与定标原则</w:t>
      </w:r>
    </w:p>
    <w:p w:rsidR="00A726CB" w:rsidRPr="00BD2B4A" w:rsidRDefault="00C9696F">
      <w:pPr>
        <w:spacing w:line="480" w:lineRule="exact"/>
        <w:ind w:firstLineChars="200" w:firstLine="480"/>
        <w:rPr>
          <w:kern w:val="0"/>
          <w:sz w:val="24"/>
          <w:szCs w:val="24"/>
        </w:rPr>
      </w:pPr>
      <w:r w:rsidRPr="00BD2B4A">
        <w:rPr>
          <w:rFonts w:hint="eastAsia"/>
          <w:kern w:val="0"/>
          <w:sz w:val="24"/>
          <w:szCs w:val="24"/>
        </w:rPr>
        <w:t>1.</w:t>
      </w:r>
      <w:r w:rsidRPr="00BD2B4A">
        <w:rPr>
          <w:rFonts w:hint="eastAsia"/>
          <w:kern w:val="0"/>
          <w:sz w:val="24"/>
          <w:szCs w:val="24"/>
        </w:rPr>
        <w:t>本次采购采用综合评标法确定中标候选人，根据场地使用管理费报价、服务项目报价、服务方案等方面进行综合评标确定乙方。</w:t>
      </w:r>
      <w:r w:rsidRPr="00BD2B4A">
        <w:rPr>
          <w:rFonts w:ascii="宋体" w:hAnsi="宋体" w:cs="Arial" w:hint="eastAsia"/>
          <w:bCs/>
          <w:sz w:val="24"/>
          <w:szCs w:val="24"/>
        </w:rPr>
        <w:t>磋商小组将对</w:t>
      </w:r>
      <w:r w:rsidRPr="00BD2B4A">
        <w:rPr>
          <w:rFonts w:hint="eastAsia"/>
          <w:kern w:val="0"/>
          <w:sz w:val="24"/>
          <w:szCs w:val="24"/>
        </w:rPr>
        <w:t>确定为实质性响应采购文件要求的投标文件进行评价和比较，采用综合评分法确定各分项得分，按评审后总得分由高到低确定第一中标候选人和第二中标候选人。总得分相同时，按服务项目投标报价由高到低排序；总得分相同且服务项目投标报价也相同的，根据服务方案得分高低排序；否则，以场地使用管理费得分高低排序。</w:t>
      </w:r>
    </w:p>
    <w:p w:rsidR="00A726CB" w:rsidRPr="00BD2B4A" w:rsidRDefault="00C9696F">
      <w:pPr>
        <w:pStyle w:val="Default"/>
        <w:spacing w:line="480" w:lineRule="exact"/>
        <w:ind w:firstLineChars="200" w:firstLine="480"/>
        <w:rPr>
          <w:color w:val="auto"/>
        </w:rPr>
      </w:pPr>
      <w:r w:rsidRPr="00BD2B4A">
        <w:rPr>
          <w:rFonts w:ascii="宋体" w:hAnsi="宋体" w:hint="eastAsia"/>
          <w:bCs/>
          <w:color w:val="auto"/>
          <w:kern w:val="2"/>
        </w:rPr>
        <w:t>采购人</w:t>
      </w:r>
      <w:r w:rsidRPr="00BD2B4A">
        <w:rPr>
          <w:rFonts w:hint="eastAsia"/>
          <w:color w:val="auto"/>
        </w:rPr>
        <w:t>依据评标推荐的中标候选人依法确定排名第一的中标候选人为中标人。排名第一的中标候选人放弃中标、因不可抗力不能履行合同、不按照招标文件要求提交履约保证金，或者被查实存在影响中标结果的违法行为等情形，不符合中标条件的，</w:t>
      </w:r>
      <w:r w:rsidRPr="00BD2B4A">
        <w:rPr>
          <w:rFonts w:ascii="宋体" w:hAnsi="宋体" w:hint="eastAsia"/>
          <w:bCs/>
          <w:color w:val="auto"/>
          <w:kern w:val="2"/>
        </w:rPr>
        <w:t>采购人</w:t>
      </w:r>
      <w:r w:rsidRPr="00BD2B4A">
        <w:rPr>
          <w:rFonts w:hint="eastAsia"/>
          <w:color w:val="auto"/>
        </w:rPr>
        <w:t>可以按照</w:t>
      </w:r>
      <w:r w:rsidRPr="00BD2B4A">
        <w:rPr>
          <w:rFonts w:ascii="宋体" w:hAnsi="宋体" w:cs="Arial" w:hint="eastAsia"/>
          <w:bCs/>
          <w:color w:val="auto"/>
          <w:kern w:val="2"/>
        </w:rPr>
        <w:t>磋商小组</w:t>
      </w:r>
      <w:r w:rsidRPr="00BD2B4A">
        <w:rPr>
          <w:rFonts w:hint="eastAsia"/>
          <w:color w:val="auto"/>
        </w:rPr>
        <w:t>提出的中标候选人名单排序依次确定其他中标候选人为中标人，也可以重新采购。</w:t>
      </w:r>
    </w:p>
    <w:p w:rsidR="00A726CB" w:rsidRPr="00BD2B4A" w:rsidRDefault="00C9696F" w:rsidP="004B1331">
      <w:pPr>
        <w:widowControl/>
        <w:spacing w:line="480" w:lineRule="exact"/>
        <w:ind w:firstLineChars="200" w:firstLine="482"/>
        <w:jc w:val="left"/>
        <w:rPr>
          <w:b/>
          <w:bCs/>
          <w:kern w:val="0"/>
          <w:sz w:val="24"/>
          <w:szCs w:val="24"/>
        </w:rPr>
      </w:pPr>
      <w:r w:rsidRPr="00BD2B4A">
        <w:rPr>
          <w:rFonts w:hint="eastAsia"/>
          <w:b/>
          <w:bCs/>
          <w:kern w:val="0"/>
          <w:sz w:val="24"/>
          <w:szCs w:val="24"/>
        </w:rPr>
        <w:t>三、评分标准</w:t>
      </w:r>
    </w:p>
    <w:p w:rsidR="00A726CB" w:rsidRPr="00BD2B4A" w:rsidRDefault="00C9696F">
      <w:pPr>
        <w:widowControl/>
        <w:spacing w:line="480" w:lineRule="exact"/>
        <w:ind w:firstLineChars="200" w:firstLine="480"/>
        <w:jc w:val="left"/>
        <w:rPr>
          <w:kern w:val="0"/>
          <w:sz w:val="24"/>
          <w:szCs w:val="24"/>
        </w:rPr>
      </w:pPr>
      <w:r w:rsidRPr="00BD2B4A">
        <w:rPr>
          <w:rFonts w:hint="eastAsia"/>
          <w:bCs/>
          <w:kern w:val="0"/>
          <w:sz w:val="24"/>
          <w:szCs w:val="24"/>
        </w:rPr>
        <w:t>本项目评分总分值为</w:t>
      </w:r>
      <w:r w:rsidRPr="00BD2B4A">
        <w:rPr>
          <w:bCs/>
          <w:kern w:val="0"/>
          <w:sz w:val="24"/>
          <w:szCs w:val="24"/>
        </w:rPr>
        <w:t>100</w:t>
      </w:r>
      <w:r w:rsidRPr="00BD2B4A">
        <w:rPr>
          <w:rFonts w:hint="eastAsia"/>
          <w:bCs/>
          <w:kern w:val="0"/>
          <w:sz w:val="24"/>
          <w:szCs w:val="24"/>
        </w:rPr>
        <w:t>分。</w:t>
      </w:r>
    </w:p>
    <w:tbl>
      <w:tblPr>
        <w:tblW w:w="83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1"/>
        <w:gridCol w:w="6639"/>
      </w:tblGrid>
      <w:tr w:rsidR="00A726CB" w:rsidRPr="00BD2B4A">
        <w:trPr>
          <w:jc w:val="center"/>
        </w:trPr>
        <w:tc>
          <w:tcPr>
            <w:tcW w:w="1661" w:type="dxa"/>
          </w:tcPr>
          <w:p w:rsidR="00A726CB" w:rsidRPr="00BD2B4A" w:rsidRDefault="00C9696F">
            <w:pPr>
              <w:adjustRightInd w:val="0"/>
              <w:snapToGrid w:val="0"/>
              <w:spacing w:line="480" w:lineRule="exact"/>
              <w:jc w:val="center"/>
              <w:rPr>
                <w:rFonts w:ascii="宋体" w:hAnsi="宋体"/>
                <w:sz w:val="24"/>
              </w:rPr>
            </w:pPr>
            <w:r w:rsidRPr="00BD2B4A">
              <w:rPr>
                <w:rFonts w:ascii="宋体" w:hAnsi="宋体" w:hint="eastAsia"/>
                <w:sz w:val="24"/>
              </w:rPr>
              <w:t>评分项</w:t>
            </w:r>
          </w:p>
        </w:tc>
        <w:tc>
          <w:tcPr>
            <w:tcW w:w="6639" w:type="dxa"/>
          </w:tcPr>
          <w:p w:rsidR="00A726CB" w:rsidRPr="00BD2B4A" w:rsidRDefault="00C9696F">
            <w:pPr>
              <w:adjustRightInd w:val="0"/>
              <w:snapToGrid w:val="0"/>
              <w:spacing w:line="480" w:lineRule="exact"/>
              <w:ind w:firstLineChars="150" w:firstLine="360"/>
              <w:jc w:val="center"/>
              <w:rPr>
                <w:rFonts w:ascii="宋体" w:hAnsi="宋体"/>
                <w:sz w:val="24"/>
              </w:rPr>
            </w:pPr>
            <w:r w:rsidRPr="00BD2B4A">
              <w:rPr>
                <w:rFonts w:ascii="宋体" w:hAnsi="宋体" w:hint="eastAsia"/>
                <w:sz w:val="24"/>
              </w:rPr>
              <w:t>评分准则</w:t>
            </w:r>
          </w:p>
        </w:tc>
      </w:tr>
      <w:tr w:rsidR="00A726CB" w:rsidRPr="00BD2B4A">
        <w:trPr>
          <w:jc w:val="center"/>
        </w:trPr>
        <w:tc>
          <w:tcPr>
            <w:tcW w:w="1661" w:type="dxa"/>
            <w:vAlign w:val="center"/>
          </w:tcPr>
          <w:p w:rsidR="00A726CB" w:rsidRPr="00BD2B4A" w:rsidRDefault="00C9696F">
            <w:pPr>
              <w:adjustRightInd w:val="0"/>
              <w:snapToGrid w:val="0"/>
              <w:spacing w:line="480" w:lineRule="exact"/>
              <w:jc w:val="center"/>
              <w:rPr>
                <w:rFonts w:ascii="宋体" w:hAnsi="宋体"/>
                <w:sz w:val="24"/>
              </w:rPr>
            </w:pPr>
            <w:r w:rsidRPr="00BD2B4A">
              <w:rPr>
                <w:rFonts w:ascii="宋体" w:hAnsi="宋体" w:hint="eastAsia"/>
                <w:sz w:val="24"/>
              </w:rPr>
              <w:t>场地使用管理费报价部分（</w:t>
            </w:r>
            <w:r w:rsidRPr="00BD2B4A">
              <w:rPr>
                <w:rFonts w:ascii="宋体" w:hAnsi="宋体" w:hint="eastAsia"/>
                <w:b/>
                <w:bCs/>
                <w:sz w:val="24"/>
              </w:rPr>
              <w:t>30分</w:t>
            </w:r>
            <w:r w:rsidRPr="00BD2B4A">
              <w:rPr>
                <w:rFonts w:ascii="宋体" w:hAnsi="宋体" w:hint="eastAsia"/>
                <w:sz w:val="24"/>
              </w:rPr>
              <w:t>）</w:t>
            </w:r>
          </w:p>
        </w:tc>
        <w:tc>
          <w:tcPr>
            <w:tcW w:w="6639" w:type="dxa"/>
            <w:vAlign w:val="center"/>
          </w:tcPr>
          <w:p w:rsidR="00A726CB" w:rsidRPr="00BD2B4A" w:rsidRDefault="00C9696F">
            <w:pPr>
              <w:adjustRightInd w:val="0"/>
              <w:snapToGrid w:val="0"/>
              <w:spacing w:line="480" w:lineRule="exact"/>
              <w:ind w:firstLineChars="200" w:firstLine="480"/>
              <w:rPr>
                <w:rFonts w:ascii="宋体" w:hAnsi="宋体"/>
                <w:sz w:val="24"/>
              </w:rPr>
            </w:pPr>
            <w:r w:rsidRPr="00BD2B4A">
              <w:rPr>
                <w:rFonts w:ascii="宋体" w:hAnsi="宋体" w:hint="eastAsia"/>
                <w:sz w:val="24"/>
              </w:rPr>
              <w:t>每</w:t>
            </w:r>
            <w:r w:rsidR="002D4B20" w:rsidRPr="00BD2B4A">
              <w:rPr>
                <w:rFonts w:ascii="宋体" w:hAnsi="宋体" w:hint="eastAsia"/>
                <w:sz w:val="24"/>
              </w:rPr>
              <w:t>台洗衣机管理</w:t>
            </w:r>
            <w:r w:rsidRPr="00BD2B4A">
              <w:rPr>
                <w:rFonts w:ascii="宋体" w:hAnsi="宋体" w:hint="eastAsia"/>
                <w:sz w:val="24"/>
              </w:rPr>
              <w:t>费每年等于</w:t>
            </w:r>
            <w:r w:rsidR="00AD0D97" w:rsidRPr="00BD2B4A">
              <w:rPr>
                <w:rFonts w:ascii="宋体" w:hAnsi="宋体" w:hint="eastAsia"/>
                <w:sz w:val="24"/>
              </w:rPr>
              <w:t>1</w:t>
            </w:r>
            <w:r w:rsidR="002D4B20" w:rsidRPr="00BD2B4A">
              <w:rPr>
                <w:rFonts w:ascii="宋体" w:hAnsi="宋体" w:hint="eastAsia"/>
                <w:sz w:val="24"/>
              </w:rPr>
              <w:t>00</w:t>
            </w:r>
            <w:r w:rsidRPr="00BD2B4A">
              <w:rPr>
                <w:rFonts w:ascii="宋体" w:hAnsi="宋体" w:hint="eastAsia"/>
                <w:sz w:val="24"/>
              </w:rPr>
              <w:t>元（基准价），其应对分值为25分。管理费必须以100元为一个单位进行增加，每增加100元/</w:t>
            </w:r>
            <w:r w:rsidR="00BD2B4A">
              <w:rPr>
                <w:rFonts w:ascii="宋体" w:hAnsi="宋体" w:hint="eastAsia"/>
                <w:sz w:val="24"/>
              </w:rPr>
              <w:t>台</w:t>
            </w:r>
            <w:r w:rsidRPr="00BD2B4A">
              <w:rPr>
                <w:rFonts w:ascii="宋体" w:hAnsi="宋体" w:hint="eastAsia"/>
                <w:sz w:val="24"/>
              </w:rPr>
              <w:t>加1分</w:t>
            </w:r>
            <w:r w:rsidRPr="00BD2B4A">
              <w:rPr>
                <w:rFonts w:ascii="宋体" w:hAnsi="宋体" w:hint="eastAsia"/>
                <w:kern w:val="0"/>
                <w:sz w:val="24"/>
              </w:rPr>
              <w:t>（不按照规定单位报价的作废标处理）,</w:t>
            </w:r>
            <w:r w:rsidRPr="00BD2B4A">
              <w:rPr>
                <w:rFonts w:ascii="宋体" w:hAnsi="宋体" w:hint="eastAsia"/>
                <w:sz w:val="24"/>
              </w:rPr>
              <w:t>满分</w:t>
            </w:r>
            <w:r w:rsidRPr="00BD2B4A">
              <w:rPr>
                <w:rFonts w:ascii="宋体" w:hAnsi="宋体" w:hint="eastAsia"/>
                <w:b/>
                <w:bCs/>
                <w:sz w:val="24"/>
              </w:rPr>
              <w:t>30分</w:t>
            </w:r>
            <w:r w:rsidRPr="00BD2B4A">
              <w:rPr>
                <w:rFonts w:ascii="宋体" w:hAnsi="宋体" w:hint="eastAsia"/>
                <w:sz w:val="24"/>
              </w:rPr>
              <w:t>。</w:t>
            </w:r>
          </w:p>
          <w:p w:rsidR="00A726CB" w:rsidRPr="00BD2B4A" w:rsidRDefault="00C9696F">
            <w:pPr>
              <w:adjustRightInd w:val="0"/>
              <w:snapToGrid w:val="0"/>
              <w:spacing w:line="480" w:lineRule="exact"/>
              <w:jc w:val="center"/>
              <w:rPr>
                <w:rFonts w:ascii="宋体" w:hAnsi="宋体"/>
                <w:sz w:val="24"/>
              </w:rPr>
            </w:pPr>
            <w:r w:rsidRPr="00BD2B4A">
              <w:rPr>
                <w:rFonts w:ascii="宋体" w:hAnsi="宋体" w:hint="eastAsia"/>
                <w:b/>
                <w:bCs/>
                <w:sz w:val="24"/>
              </w:rPr>
              <w:t>注明：低于基准价或高于满分价均属于无效报价。</w:t>
            </w:r>
          </w:p>
        </w:tc>
      </w:tr>
      <w:tr w:rsidR="00A726CB" w:rsidRPr="00BD2B4A">
        <w:trPr>
          <w:jc w:val="center"/>
        </w:trPr>
        <w:tc>
          <w:tcPr>
            <w:tcW w:w="1661" w:type="dxa"/>
            <w:vAlign w:val="center"/>
          </w:tcPr>
          <w:p w:rsidR="00A726CB" w:rsidRPr="00BD2B4A" w:rsidRDefault="00C9696F">
            <w:pPr>
              <w:adjustRightInd w:val="0"/>
              <w:snapToGrid w:val="0"/>
              <w:spacing w:line="480" w:lineRule="exact"/>
              <w:rPr>
                <w:rFonts w:ascii="宋体" w:hAnsi="宋体"/>
                <w:sz w:val="24"/>
              </w:rPr>
            </w:pPr>
            <w:r w:rsidRPr="00BD2B4A">
              <w:rPr>
                <w:rFonts w:ascii="宋体" w:hAnsi="宋体" w:hint="eastAsia"/>
                <w:sz w:val="24"/>
              </w:rPr>
              <w:t>服务项目报价部分（</w:t>
            </w:r>
            <w:r w:rsidRPr="00BD2B4A">
              <w:rPr>
                <w:rFonts w:ascii="宋体" w:hAnsi="宋体" w:hint="eastAsia"/>
                <w:b/>
                <w:bCs/>
                <w:sz w:val="24"/>
              </w:rPr>
              <w:t>50分</w:t>
            </w:r>
            <w:r w:rsidRPr="00BD2B4A">
              <w:rPr>
                <w:rFonts w:ascii="宋体" w:hAnsi="宋体" w:hint="eastAsia"/>
                <w:sz w:val="24"/>
              </w:rPr>
              <w:t>）</w:t>
            </w:r>
          </w:p>
          <w:p w:rsidR="00A726CB" w:rsidRPr="00BD2B4A" w:rsidRDefault="00A726CB">
            <w:pPr>
              <w:adjustRightInd w:val="0"/>
              <w:snapToGrid w:val="0"/>
              <w:spacing w:line="480" w:lineRule="exact"/>
              <w:ind w:firstLineChars="200" w:firstLine="480"/>
              <w:rPr>
                <w:rFonts w:ascii="宋体" w:hAnsi="宋体"/>
                <w:sz w:val="24"/>
              </w:rPr>
            </w:pPr>
          </w:p>
        </w:tc>
        <w:tc>
          <w:tcPr>
            <w:tcW w:w="6639" w:type="dxa"/>
            <w:vAlign w:val="center"/>
          </w:tcPr>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1.单脱水最高限价1元/次</w:t>
            </w:r>
            <w:r w:rsidRPr="00BD2B4A">
              <w:rPr>
                <w:rFonts w:ascii="宋体" w:hAnsi="宋体" w:hint="eastAsia"/>
                <w:sz w:val="24"/>
              </w:rPr>
              <w:t>（一次不低于6分钟）</w:t>
            </w:r>
            <w:r w:rsidRPr="00BD2B4A">
              <w:rPr>
                <w:rFonts w:ascii="宋体" w:hAnsi="宋体" w:hint="eastAsia"/>
                <w:kern w:val="0"/>
                <w:sz w:val="24"/>
              </w:rPr>
              <w:t>，报价等于最高限价得0分，报价每减少0.1元/次加1分，满分5分；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2.快速洗最高限价3元/次</w:t>
            </w:r>
            <w:r w:rsidRPr="00BD2B4A">
              <w:rPr>
                <w:rFonts w:ascii="宋体" w:hAnsi="宋体" w:hint="eastAsia"/>
                <w:sz w:val="24"/>
              </w:rPr>
              <w:t>（一次不低于25分钟）</w:t>
            </w:r>
            <w:r w:rsidRPr="00BD2B4A">
              <w:rPr>
                <w:rFonts w:ascii="宋体" w:hAnsi="宋体" w:hint="eastAsia"/>
                <w:kern w:val="0"/>
                <w:sz w:val="24"/>
              </w:rPr>
              <w:t>，报价等于最高限价得0分，报价每减少0.1元/次加1分，满分10分；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lastRenderedPageBreak/>
              <w:t>3.标准洗最高限价4元/次</w:t>
            </w:r>
            <w:r w:rsidRPr="00BD2B4A">
              <w:rPr>
                <w:rFonts w:ascii="宋体" w:hAnsi="宋体" w:hint="eastAsia"/>
                <w:sz w:val="24"/>
              </w:rPr>
              <w:t>（一次不低于35分钟）</w:t>
            </w:r>
            <w:r w:rsidRPr="00BD2B4A">
              <w:rPr>
                <w:rFonts w:ascii="宋体" w:hAnsi="宋体" w:hint="eastAsia"/>
                <w:kern w:val="0"/>
                <w:sz w:val="24"/>
              </w:rPr>
              <w:t>，报价等于最高限价得0分，报价每减少0.1元/次加1分，满分10分；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4.大物洗最高限价5元/次</w:t>
            </w:r>
            <w:r w:rsidRPr="00BD2B4A">
              <w:rPr>
                <w:rFonts w:ascii="宋体" w:hAnsi="宋体" w:hint="eastAsia"/>
                <w:sz w:val="24"/>
              </w:rPr>
              <w:t>（一次不低于45分钟）</w:t>
            </w:r>
            <w:r w:rsidRPr="00BD2B4A">
              <w:rPr>
                <w:rFonts w:ascii="宋体" w:hAnsi="宋体" w:hint="eastAsia"/>
                <w:kern w:val="0"/>
                <w:sz w:val="24"/>
              </w:rPr>
              <w:t>，报价等于最高限价得0分，报价每减少0.1元/次加1分，满分10分；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5.烘干机最高限价0.1元/分钟，报价等于最高限价得0分，报价每减少0.01元/分钟加</w:t>
            </w:r>
            <w:r w:rsidR="00C22AB2" w:rsidRPr="00BD2B4A">
              <w:rPr>
                <w:rFonts w:ascii="宋体" w:hAnsi="宋体" w:hint="eastAsia"/>
                <w:kern w:val="0"/>
                <w:sz w:val="24"/>
              </w:rPr>
              <w:t>1</w:t>
            </w:r>
            <w:r w:rsidRPr="00BD2B4A">
              <w:rPr>
                <w:rFonts w:ascii="宋体" w:hAnsi="宋体" w:hint="eastAsia"/>
                <w:kern w:val="0"/>
                <w:sz w:val="24"/>
              </w:rPr>
              <w:t>分，满分</w:t>
            </w:r>
            <w:r w:rsidR="00C22AB2" w:rsidRPr="00BD2B4A">
              <w:rPr>
                <w:rFonts w:ascii="宋体" w:hAnsi="宋体" w:hint="eastAsia"/>
                <w:kern w:val="0"/>
                <w:sz w:val="24"/>
              </w:rPr>
              <w:t>5</w:t>
            </w:r>
            <w:r w:rsidRPr="00BD2B4A">
              <w:rPr>
                <w:rFonts w:ascii="宋体" w:hAnsi="宋体" w:hint="eastAsia"/>
                <w:kern w:val="0"/>
                <w:sz w:val="24"/>
              </w:rPr>
              <w:t>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6.自动消毒最高限价1元/次</w:t>
            </w:r>
            <w:r w:rsidRPr="00BD2B4A">
              <w:rPr>
                <w:rFonts w:ascii="宋体" w:hAnsi="宋体" w:hint="eastAsia"/>
                <w:sz w:val="24"/>
              </w:rPr>
              <w:t>（一次不低于4分钟）</w:t>
            </w:r>
            <w:r w:rsidRPr="00BD2B4A">
              <w:rPr>
                <w:rFonts w:ascii="宋体" w:hAnsi="宋体" w:hint="eastAsia"/>
                <w:kern w:val="0"/>
                <w:sz w:val="24"/>
              </w:rPr>
              <w:t>，报价等于最高限价得0分，报价每减少0.1元/分钟加1分，满分5分；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7.洗鞋机最高限价3元/次</w:t>
            </w:r>
            <w:r w:rsidRPr="00BD2B4A">
              <w:rPr>
                <w:rFonts w:ascii="宋体" w:hAnsi="宋体" w:hint="eastAsia"/>
                <w:sz w:val="24"/>
              </w:rPr>
              <w:t>（一次不低于35分钟）</w:t>
            </w:r>
            <w:r w:rsidRPr="00BD2B4A">
              <w:rPr>
                <w:rFonts w:ascii="宋体" w:hAnsi="宋体" w:hint="eastAsia"/>
                <w:kern w:val="0"/>
                <w:sz w:val="24"/>
              </w:rPr>
              <w:t>，报价等于最高限价得0分，报价每减少0.1元/分钟加</w:t>
            </w:r>
            <w:r w:rsidR="00C22AB2" w:rsidRPr="00BD2B4A">
              <w:rPr>
                <w:rFonts w:ascii="宋体" w:hAnsi="宋体" w:hint="eastAsia"/>
                <w:kern w:val="0"/>
                <w:sz w:val="24"/>
              </w:rPr>
              <w:t>1</w:t>
            </w:r>
            <w:r w:rsidRPr="00BD2B4A">
              <w:rPr>
                <w:rFonts w:ascii="宋体" w:hAnsi="宋体" w:hint="eastAsia"/>
                <w:kern w:val="0"/>
                <w:sz w:val="24"/>
              </w:rPr>
              <w:t>分，满分</w:t>
            </w:r>
            <w:r w:rsidR="00C22AB2" w:rsidRPr="00BD2B4A">
              <w:rPr>
                <w:rFonts w:ascii="宋体" w:hAnsi="宋体" w:hint="eastAsia"/>
                <w:kern w:val="0"/>
                <w:sz w:val="24"/>
              </w:rPr>
              <w:t>5</w:t>
            </w:r>
            <w:r w:rsidRPr="00BD2B4A">
              <w:rPr>
                <w:rFonts w:ascii="宋体" w:hAnsi="宋体" w:hint="eastAsia"/>
                <w:kern w:val="0"/>
                <w:sz w:val="24"/>
              </w:rPr>
              <w:t>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kern w:val="0"/>
                <w:sz w:val="24"/>
              </w:rPr>
              <w:t>备注：1.报价大于基准定价作废标处理；</w:t>
            </w:r>
          </w:p>
          <w:p w:rsidR="00A726CB" w:rsidRPr="00BD2B4A" w:rsidRDefault="00C9696F">
            <w:pPr>
              <w:adjustRightInd w:val="0"/>
              <w:snapToGrid w:val="0"/>
              <w:spacing w:line="480" w:lineRule="exact"/>
              <w:rPr>
                <w:rFonts w:ascii="宋体" w:hAnsi="宋体"/>
                <w:kern w:val="0"/>
                <w:sz w:val="24"/>
              </w:rPr>
            </w:pPr>
            <w:r w:rsidRPr="00BD2B4A">
              <w:rPr>
                <w:rFonts w:ascii="宋体" w:hAnsi="宋体" w:hint="eastAsia"/>
                <w:b/>
                <w:bCs/>
                <w:kern w:val="0"/>
                <w:sz w:val="24"/>
              </w:rPr>
              <w:t>注明：单脱水、快速洗、标准洗、大物洗、洗鞋机、消毒报价单位0.1元/次；烘干机报价单位0.01元/分钟。（不按照规定单位报价的作废标处理）。</w:t>
            </w:r>
          </w:p>
        </w:tc>
      </w:tr>
      <w:tr w:rsidR="00A726CB" w:rsidRPr="00BD2B4A">
        <w:trPr>
          <w:jc w:val="center"/>
        </w:trPr>
        <w:tc>
          <w:tcPr>
            <w:tcW w:w="1661" w:type="dxa"/>
            <w:vAlign w:val="center"/>
          </w:tcPr>
          <w:p w:rsidR="00A726CB" w:rsidRPr="00BD2B4A" w:rsidRDefault="00C9696F">
            <w:pPr>
              <w:adjustRightInd w:val="0"/>
              <w:snapToGrid w:val="0"/>
              <w:spacing w:line="480" w:lineRule="exact"/>
              <w:jc w:val="center"/>
              <w:rPr>
                <w:rFonts w:ascii="宋体" w:hAnsi="宋体"/>
                <w:sz w:val="24"/>
              </w:rPr>
            </w:pPr>
            <w:r w:rsidRPr="00BD2B4A">
              <w:rPr>
                <w:rFonts w:ascii="宋体" w:hAnsi="宋体" w:hint="eastAsia"/>
                <w:sz w:val="24"/>
              </w:rPr>
              <w:lastRenderedPageBreak/>
              <w:t>服务方案</w:t>
            </w:r>
          </w:p>
          <w:p w:rsidR="00A726CB" w:rsidRPr="00BD2B4A" w:rsidRDefault="00C9696F">
            <w:pPr>
              <w:adjustRightInd w:val="0"/>
              <w:snapToGrid w:val="0"/>
              <w:spacing w:line="480" w:lineRule="exact"/>
              <w:jc w:val="center"/>
              <w:rPr>
                <w:rFonts w:ascii="宋体" w:hAnsi="宋体"/>
                <w:sz w:val="24"/>
              </w:rPr>
            </w:pPr>
            <w:r w:rsidRPr="00BD2B4A">
              <w:rPr>
                <w:rFonts w:ascii="宋体" w:hAnsi="宋体" w:hint="eastAsia"/>
                <w:b/>
                <w:bCs/>
                <w:sz w:val="24"/>
              </w:rPr>
              <w:t>（20分）</w:t>
            </w:r>
          </w:p>
        </w:tc>
        <w:tc>
          <w:tcPr>
            <w:tcW w:w="6639" w:type="dxa"/>
          </w:tcPr>
          <w:p w:rsidR="00A726CB" w:rsidRPr="00BD2B4A" w:rsidRDefault="00C9696F">
            <w:pPr>
              <w:adjustRightInd w:val="0"/>
              <w:snapToGrid w:val="0"/>
              <w:spacing w:line="480" w:lineRule="exact"/>
            </w:pPr>
            <w:r w:rsidRPr="00BD2B4A">
              <w:rPr>
                <w:rFonts w:hint="eastAsia"/>
              </w:rPr>
              <w:t>1.</w:t>
            </w:r>
            <w:r w:rsidRPr="00BD2B4A">
              <w:rPr>
                <w:rFonts w:hint="eastAsia"/>
              </w:rPr>
              <w:t>装修方案（</w:t>
            </w:r>
            <w:r w:rsidRPr="00BD2B4A">
              <w:rPr>
                <w:rFonts w:hint="eastAsia"/>
              </w:rPr>
              <w:t>5</w:t>
            </w:r>
            <w:r w:rsidRPr="00BD2B4A">
              <w:rPr>
                <w:rFonts w:hint="eastAsia"/>
              </w:rPr>
              <w:t>分）。具体包括平面布置、水电线路走向及安装工艺（包括用电设备数量功率总负荷、电线直径、配电箱、控开规格数量、水电表数量及安装位置）、消防设施设备、装修计划进度、安全文明施工。</w:t>
            </w:r>
          </w:p>
          <w:p w:rsidR="00A726CB" w:rsidRPr="00BD2B4A" w:rsidRDefault="00C9696F">
            <w:pPr>
              <w:adjustRightInd w:val="0"/>
              <w:snapToGrid w:val="0"/>
              <w:spacing w:line="480" w:lineRule="exact"/>
              <w:ind w:firstLineChars="100" w:firstLine="210"/>
            </w:pPr>
            <w:r w:rsidRPr="00BD2B4A">
              <w:rPr>
                <w:rFonts w:hint="eastAsia"/>
              </w:rPr>
              <w:t>未提供本项内容不得分。好的，得</w:t>
            </w:r>
            <w:r w:rsidRPr="00BD2B4A">
              <w:rPr>
                <w:rFonts w:hint="eastAsia"/>
              </w:rPr>
              <w:t>4-5</w:t>
            </w:r>
            <w:r w:rsidRPr="00BD2B4A">
              <w:rPr>
                <w:rFonts w:hint="eastAsia"/>
              </w:rPr>
              <w:t>分；较好的，得</w:t>
            </w:r>
            <w:r w:rsidRPr="00BD2B4A">
              <w:rPr>
                <w:rFonts w:hint="eastAsia"/>
              </w:rPr>
              <w:t>2-3</w:t>
            </w:r>
            <w:r w:rsidRPr="00BD2B4A">
              <w:rPr>
                <w:rFonts w:hint="eastAsia"/>
              </w:rPr>
              <w:t>分；一般的，得</w:t>
            </w:r>
            <w:r w:rsidRPr="00BD2B4A">
              <w:rPr>
                <w:rFonts w:hint="eastAsia"/>
              </w:rPr>
              <w:t>1</w:t>
            </w:r>
            <w:r w:rsidRPr="00BD2B4A">
              <w:rPr>
                <w:rFonts w:hint="eastAsia"/>
              </w:rPr>
              <w:t>分。</w:t>
            </w:r>
          </w:p>
          <w:p w:rsidR="00A726CB" w:rsidRPr="00BD2B4A" w:rsidRDefault="00C9696F">
            <w:pPr>
              <w:adjustRightInd w:val="0"/>
              <w:snapToGrid w:val="0"/>
              <w:spacing w:line="480" w:lineRule="exact"/>
            </w:pPr>
            <w:r w:rsidRPr="00BD2B4A">
              <w:rPr>
                <w:rFonts w:hint="eastAsia"/>
              </w:rPr>
              <w:t>2.</w:t>
            </w:r>
            <w:r w:rsidRPr="00BD2B4A">
              <w:rPr>
                <w:rFonts w:hint="eastAsia"/>
              </w:rPr>
              <w:t>支付管理（</w:t>
            </w:r>
            <w:r w:rsidRPr="00BD2B4A">
              <w:rPr>
                <w:rFonts w:hint="eastAsia"/>
              </w:rPr>
              <w:t>5</w:t>
            </w:r>
            <w:r w:rsidRPr="00BD2B4A">
              <w:rPr>
                <w:rFonts w:hint="eastAsia"/>
              </w:rPr>
              <w:t>分）。明码标价，不得高于投标报价。隐私保护（投标人承诺，合同期内所使用的洗衣软件平台，无需下载</w:t>
            </w:r>
            <w:r w:rsidRPr="00BD2B4A">
              <w:rPr>
                <w:rFonts w:hint="eastAsia"/>
              </w:rPr>
              <w:t>APP</w:t>
            </w:r>
            <w:r w:rsidRPr="00BD2B4A">
              <w:rPr>
                <w:rFonts w:hint="eastAsia"/>
              </w:rPr>
              <w:t>，无诱导学生下载</w:t>
            </w:r>
            <w:r w:rsidRPr="00BD2B4A">
              <w:rPr>
                <w:rFonts w:hint="eastAsia"/>
              </w:rPr>
              <w:t>APP</w:t>
            </w:r>
            <w:r w:rsidRPr="00BD2B4A">
              <w:rPr>
                <w:rFonts w:hint="eastAsia"/>
              </w:rPr>
              <w:t>的行为；在使用过程中（包含首次使用）无需注册、填写手机号、签署用户协议行为。（注：不含微信</w:t>
            </w:r>
            <w:r w:rsidRPr="00BD2B4A">
              <w:rPr>
                <w:rFonts w:hint="eastAsia"/>
              </w:rPr>
              <w:t>/</w:t>
            </w:r>
            <w:r w:rsidRPr="00BD2B4A">
              <w:rPr>
                <w:rFonts w:hint="eastAsia"/>
              </w:rPr>
              <w:t>支付宝下载、调用用户头像、性别等）；提供相关承诺并加盖投标人公章，并提供支付流程，现场演示；可接受同行现场质疑）。</w:t>
            </w:r>
          </w:p>
          <w:p w:rsidR="00A726CB" w:rsidRPr="00BD2B4A" w:rsidRDefault="00C9696F">
            <w:pPr>
              <w:adjustRightInd w:val="0"/>
              <w:snapToGrid w:val="0"/>
              <w:spacing w:line="480" w:lineRule="exact"/>
              <w:ind w:firstLineChars="100" w:firstLine="210"/>
            </w:pPr>
            <w:r w:rsidRPr="00BD2B4A">
              <w:rPr>
                <w:rFonts w:hint="eastAsia"/>
              </w:rPr>
              <w:t>未提供本项内容不得分。好的，得</w:t>
            </w:r>
            <w:r w:rsidRPr="00BD2B4A">
              <w:rPr>
                <w:rFonts w:hint="eastAsia"/>
              </w:rPr>
              <w:t>4-5</w:t>
            </w:r>
            <w:r w:rsidRPr="00BD2B4A">
              <w:rPr>
                <w:rFonts w:hint="eastAsia"/>
              </w:rPr>
              <w:t>分；较好的，得</w:t>
            </w:r>
            <w:r w:rsidRPr="00BD2B4A">
              <w:rPr>
                <w:rFonts w:hint="eastAsia"/>
              </w:rPr>
              <w:t>2-3</w:t>
            </w:r>
            <w:r w:rsidRPr="00BD2B4A">
              <w:rPr>
                <w:rFonts w:hint="eastAsia"/>
              </w:rPr>
              <w:t>分；一般的，得</w:t>
            </w:r>
            <w:r w:rsidRPr="00BD2B4A">
              <w:rPr>
                <w:rFonts w:hint="eastAsia"/>
              </w:rPr>
              <w:t>1</w:t>
            </w:r>
            <w:r w:rsidRPr="00BD2B4A">
              <w:rPr>
                <w:rFonts w:hint="eastAsia"/>
              </w:rPr>
              <w:t>分。</w:t>
            </w:r>
          </w:p>
          <w:p w:rsidR="00A726CB" w:rsidRPr="00BD2B4A" w:rsidRDefault="00C9696F">
            <w:pPr>
              <w:numPr>
                <w:ilvl w:val="0"/>
                <w:numId w:val="7"/>
              </w:numPr>
              <w:adjustRightInd w:val="0"/>
              <w:snapToGrid w:val="0"/>
              <w:spacing w:line="480" w:lineRule="exact"/>
            </w:pPr>
            <w:r w:rsidRPr="00BD2B4A">
              <w:rPr>
                <w:rFonts w:hint="eastAsia"/>
              </w:rPr>
              <w:t>现场服务人员（</w:t>
            </w:r>
            <w:r w:rsidRPr="00BD2B4A">
              <w:rPr>
                <w:rFonts w:hint="eastAsia"/>
              </w:rPr>
              <w:t>5</w:t>
            </w:r>
            <w:r w:rsidRPr="00BD2B4A">
              <w:rPr>
                <w:rFonts w:hint="eastAsia"/>
              </w:rPr>
              <w:t>分）。投标人书面明确</w:t>
            </w:r>
            <w:r w:rsidRPr="00BD2B4A">
              <w:rPr>
                <w:rFonts w:hint="eastAsia"/>
              </w:rPr>
              <w:t>1</w:t>
            </w:r>
            <w:r w:rsidRPr="00BD2B4A">
              <w:rPr>
                <w:rFonts w:hint="eastAsia"/>
              </w:rPr>
              <w:t>位现场保洁人员，负责每</w:t>
            </w:r>
            <w:r w:rsidRPr="00BD2B4A">
              <w:rPr>
                <w:rFonts w:hint="eastAsia"/>
              </w:rPr>
              <w:lastRenderedPageBreak/>
              <w:t>日环境卫生清洁、常规消毒的，得</w:t>
            </w:r>
            <w:r w:rsidRPr="00BD2B4A">
              <w:rPr>
                <w:rFonts w:hint="eastAsia"/>
              </w:rPr>
              <w:t>2</w:t>
            </w:r>
            <w:r w:rsidRPr="00BD2B4A">
              <w:rPr>
                <w:rFonts w:hint="eastAsia"/>
              </w:rPr>
              <w:t>分；如书面明确</w:t>
            </w:r>
            <w:r w:rsidRPr="00BD2B4A">
              <w:rPr>
                <w:rFonts w:hint="eastAsia"/>
              </w:rPr>
              <w:t>1</w:t>
            </w:r>
            <w:r w:rsidRPr="00BD2B4A">
              <w:rPr>
                <w:rFonts w:hint="eastAsia"/>
              </w:rPr>
              <w:t>位持证电工（有效期内）作为该服务项目维修人员的，得</w:t>
            </w:r>
            <w:r w:rsidRPr="00BD2B4A">
              <w:rPr>
                <w:rFonts w:hint="eastAsia"/>
              </w:rPr>
              <w:t>3</w:t>
            </w:r>
            <w:r w:rsidRPr="00BD2B4A">
              <w:rPr>
                <w:rFonts w:hint="eastAsia"/>
              </w:rPr>
              <w:t>分。保洁人员和电工不得兼任。</w:t>
            </w:r>
          </w:p>
          <w:p w:rsidR="00A726CB" w:rsidRPr="00BD2B4A" w:rsidRDefault="00C9696F">
            <w:pPr>
              <w:numPr>
                <w:ilvl w:val="0"/>
                <w:numId w:val="7"/>
              </w:numPr>
              <w:adjustRightInd w:val="0"/>
              <w:snapToGrid w:val="0"/>
              <w:spacing w:line="480" w:lineRule="exact"/>
            </w:pPr>
            <w:r w:rsidRPr="00BD2B4A">
              <w:rPr>
                <w:rFonts w:hint="eastAsia"/>
              </w:rPr>
              <w:t>业绩（</w:t>
            </w:r>
            <w:r w:rsidRPr="00BD2B4A">
              <w:rPr>
                <w:rFonts w:hint="eastAsia"/>
              </w:rPr>
              <w:t>5</w:t>
            </w:r>
            <w:r w:rsidRPr="00BD2B4A">
              <w:rPr>
                <w:rFonts w:hint="eastAsia"/>
              </w:rPr>
              <w:t>分）。</w:t>
            </w:r>
            <w:r w:rsidRPr="00BD2B4A">
              <w:rPr>
                <w:rFonts w:hint="eastAsia"/>
              </w:rPr>
              <w:t>2018</w:t>
            </w:r>
            <w:r w:rsidRPr="00BD2B4A">
              <w:rPr>
                <w:rFonts w:hint="eastAsia"/>
              </w:rPr>
              <w:t>年</w:t>
            </w:r>
            <w:r w:rsidRPr="00BD2B4A">
              <w:rPr>
                <w:rFonts w:hint="eastAsia"/>
              </w:rPr>
              <w:t>1</w:t>
            </w:r>
            <w:r w:rsidRPr="00BD2B4A">
              <w:rPr>
                <w:rFonts w:hint="eastAsia"/>
              </w:rPr>
              <w:t>月</w:t>
            </w:r>
            <w:r w:rsidRPr="00BD2B4A">
              <w:rPr>
                <w:rFonts w:hint="eastAsia"/>
              </w:rPr>
              <w:t>1</w:t>
            </w:r>
            <w:r w:rsidRPr="00BD2B4A">
              <w:rPr>
                <w:rFonts w:hint="eastAsia"/>
              </w:rPr>
              <w:t>日以来投标人有校园洗衣服务外包业绩的，有一份合同得</w:t>
            </w:r>
            <w:r w:rsidRPr="00BD2B4A">
              <w:rPr>
                <w:rFonts w:hint="eastAsia"/>
              </w:rPr>
              <w:t>1</w:t>
            </w:r>
            <w:r w:rsidRPr="00BD2B4A">
              <w:rPr>
                <w:rFonts w:hint="eastAsia"/>
              </w:rPr>
              <w:t>分，最高得</w:t>
            </w:r>
            <w:r w:rsidRPr="00BD2B4A">
              <w:rPr>
                <w:rFonts w:hint="eastAsia"/>
              </w:rPr>
              <w:t>5</w:t>
            </w:r>
            <w:r w:rsidRPr="00BD2B4A">
              <w:rPr>
                <w:rFonts w:hint="eastAsia"/>
              </w:rPr>
              <w:t>分。以上合同和考核材料的原件必须带到开标现场备查。</w:t>
            </w:r>
          </w:p>
        </w:tc>
      </w:tr>
    </w:tbl>
    <w:p w:rsidR="00A726CB" w:rsidRPr="00BD2B4A" w:rsidRDefault="00C9696F" w:rsidP="004B1331">
      <w:pPr>
        <w:adjustRightInd w:val="0"/>
        <w:snapToGrid w:val="0"/>
        <w:spacing w:line="480" w:lineRule="exact"/>
        <w:ind w:firstLineChars="200" w:firstLine="482"/>
        <w:jc w:val="left"/>
        <w:outlineLvl w:val="2"/>
        <w:rPr>
          <w:rFonts w:cs="Arial"/>
          <w:b/>
          <w:sz w:val="24"/>
          <w:szCs w:val="24"/>
        </w:rPr>
      </w:pPr>
      <w:r w:rsidRPr="00BD2B4A">
        <w:rPr>
          <w:rFonts w:cs="Arial" w:hint="eastAsia"/>
          <w:b/>
          <w:sz w:val="24"/>
          <w:szCs w:val="24"/>
        </w:rPr>
        <w:lastRenderedPageBreak/>
        <w:t>三、其它</w:t>
      </w:r>
    </w:p>
    <w:p w:rsidR="00A726CB" w:rsidRPr="00BD2B4A" w:rsidRDefault="00C9696F" w:rsidP="004B1331">
      <w:pPr>
        <w:adjustRightInd w:val="0"/>
        <w:snapToGrid w:val="0"/>
        <w:spacing w:line="480" w:lineRule="exact"/>
        <w:ind w:leftChars="18" w:left="38" w:firstLineChars="150" w:firstLine="360"/>
        <w:rPr>
          <w:sz w:val="24"/>
          <w:szCs w:val="24"/>
        </w:rPr>
      </w:pPr>
      <w:r w:rsidRPr="00BD2B4A">
        <w:rPr>
          <w:rFonts w:hint="eastAsia"/>
          <w:sz w:val="24"/>
          <w:szCs w:val="24"/>
        </w:rPr>
        <w:t>1</w:t>
      </w:r>
      <w:r w:rsidRPr="00BD2B4A">
        <w:rPr>
          <w:rFonts w:hint="eastAsia"/>
          <w:sz w:val="24"/>
          <w:szCs w:val="24"/>
        </w:rPr>
        <w:t>、本办法未述及的事宜，由</w:t>
      </w:r>
      <w:r w:rsidRPr="00BD2B4A">
        <w:rPr>
          <w:rFonts w:ascii="宋体" w:hAnsi="宋体" w:cs="Arial" w:hint="eastAsia"/>
          <w:bCs/>
          <w:sz w:val="24"/>
          <w:szCs w:val="24"/>
        </w:rPr>
        <w:t>磋商小组</w:t>
      </w:r>
      <w:r w:rsidRPr="00BD2B4A">
        <w:rPr>
          <w:rFonts w:hint="eastAsia"/>
          <w:sz w:val="24"/>
          <w:szCs w:val="24"/>
        </w:rPr>
        <w:t>依据法律法规处置。</w:t>
      </w:r>
    </w:p>
    <w:p w:rsidR="00A726CB" w:rsidRPr="00BD2B4A" w:rsidRDefault="00C9696F" w:rsidP="004B1331">
      <w:pPr>
        <w:adjustRightInd w:val="0"/>
        <w:snapToGrid w:val="0"/>
        <w:spacing w:line="480" w:lineRule="exact"/>
        <w:ind w:leftChars="18" w:left="38" w:firstLineChars="150" w:firstLine="360"/>
        <w:rPr>
          <w:sz w:val="24"/>
          <w:szCs w:val="24"/>
        </w:rPr>
      </w:pPr>
      <w:r w:rsidRPr="00BD2B4A">
        <w:rPr>
          <w:rFonts w:hint="eastAsia"/>
          <w:sz w:val="24"/>
          <w:szCs w:val="24"/>
        </w:rPr>
        <w:t>2</w:t>
      </w:r>
      <w:r w:rsidRPr="00BD2B4A">
        <w:rPr>
          <w:rFonts w:hint="eastAsia"/>
          <w:sz w:val="24"/>
          <w:szCs w:val="24"/>
        </w:rPr>
        <w:t>、不符合法律、法规规定，出现《盐城市廉政准入规定》限制情形的，按照规定予以废标处置。</w:t>
      </w:r>
    </w:p>
    <w:p w:rsidR="00A726CB" w:rsidRPr="00BD2B4A" w:rsidRDefault="00C9696F" w:rsidP="004B1331">
      <w:pPr>
        <w:adjustRightInd w:val="0"/>
        <w:snapToGrid w:val="0"/>
        <w:spacing w:line="480" w:lineRule="exact"/>
        <w:ind w:leftChars="18" w:left="38" w:firstLineChars="150" w:firstLine="360"/>
        <w:rPr>
          <w:sz w:val="24"/>
          <w:szCs w:val="24"/>
        </w:rPr>
      </w:pPr>
      <w:r w:rsidRPr="00BD2B4A">
        <w:rPr>
          <w:rFonts w:hint="eastAsia"/>
          <w:sz w:val="24"/>
          <w:szCs w:val="24"/>
        </w:rPr>
        <w:t>3</w:t>
      </w:r>
      <w:r w:rsidRPr="00BD2B4A">
        <w:rPr>
          <w:rFonts w:hint="eastAsia"/>
          <w:sz w:val="24"/>
          <w:szCs w:val="24"/>
        </w:rPr>
        <w:t>、经审查为虚假材料的，按无效标书处理。</w:t>
      </w:r>
    </w:p>
    <w:p w:rsidR="00A726CB" w:rsidRPr="00BD2B4A" w:rsidRDefault="00C9696F" w:rsidP="004B1331">
      <w:pPr>
        <w:adjustRightInd w:val="0"/>
        <w:snapToGrid w:val="0"/>
        <w:spacing w:line="480" w:lineRule="exact"/>
        <w:ind w:leftChars="18" w:left="38" w:firstLineChars="150" w:firstLine="360"/>
        <w:rPr>
          <w:sz w:val="24"/>
          <w:szCs w:val="24"/>
        </w:rPr>
      </w:pPr>
      <w:r w:rsidRPr="00BD2B4A">
        <w:rPr>
          <w:rFonts w:hint="eastAsia"/>
          <w:sz w:val="24"/>
          <w:szCs w:val="24"/>
        </w:rPr>
        <w:t>4</w:t>
      </w:r>
      <w:r w:rsidRPr="00BD2B4A">
        <w:rPr>
          <w:rFonts w:hint="eastAsia"/>
          <w:sz w:val="24"/>
          <w:szCs w:val="24"/>
        </w:rPr>
        <w:t>、凡第一中标候选人以非正当理由放弃中标，没收其投标保证金以弥补第一、第二中标候选人的报价差额，不足部分由放弃者给予赔偿。</w:t>
      </w:r>
    </w:p>
    <w:p w:rsidR="00A726CB" w:rsidRPr="00BD2B4A" w:rsidRDefault="00C9696F" w:rsidP="004B1331">
      <w:pPr>
        <w:adjustRightInd w:val="0"/>
        <w:snapToGrid w:val="0"/>
        <w:spacing w:line="480" w:lineRule="exact"/>
        <w:ind w:leftChars="18" w:left="38" w:firstLineChars="150" w:firstLine="360"/>
        <w:rPr>
          <w:sz w:val="24"/>
          <w:szCs w:val="24"/>
        </w:rPr>
      </w:pPr>
      <w:r w:rsidRPr="00BD2B4A">
        <w:rPr>
          <w:rFonts w:hint="eastAsia"/>
          <w:sz w:val="24"/>
          <w:szCs w:val="24"/>
        </w:rPr>
        <w:t>5</w:t>
      </w:r>
      <w:r w:rsidRPr="00BD2B4A">
        <w:rPr>
          <w:rFonts w:hint="eastAsia"/>
          <w:sz w:val="24"/>
          <w:szCs w:val="24"/>
        </w:rPr>
        <w:t>、对不中标的投标人，采购人有权不作任何解释。</w:t>
      </w: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C9696F">
      <w:pPr>
        <w:spacing w:line="360" w:lineRule="auto"/>
        <w:jc w:val="center"/>
        <w:rPr>
          <w:rFonts w:eastAsia="黑体"/>
          <w:sz w:val="44"/>
          <w:szCs w:val="44"/>
        </w:rPr>
      </w:pPr>
      <w:r w:rsidRPr="00BD2B4A">
        <w:rPr>
          <w:rFonts w:ascii="黑体" w:eastAsia="黑体" w:hAnsi="黑体"/>
          <w:sz w:val="44"/>
          <w:szCs w:val="44"/>
        </w:rPr>
        <w:lastRenderedPageBreak/>
        <w:t>第六章竞争性磋商响应文件格式</w:t>
      </w:r>
    </w:p>
    <w:p w:rsidR="00A726CB" w:rsidRPr="00BD2B4A" w:rsidRDefault="00A726CB">
      <w:pPr>
        <w:jc w:val="center"/>
        <w:rPr>
          <w:b/>
          <w:bCs/>
          <w:sz w:val="72"/>
          <w:szCs w:val="72"/>
        </w:rPr>
      </w:pPr>
    </w:p>
    <w:p w:rsidR="00A726CB" w:rsidRPr="00BD2B4A" w:rsidRDefault="00C9696F">
      <w:pPr>
        <w:jc w:val="center"/>
        <w:rPr>
          <w:rFonts w:eastAsia="黑体"/>
          <w:sz w:val="72"/>
          <w:szCs w:val="72"/>
        </w:rPr>
      </w:pPr>
      <w:r w:rsidRPr="00BD2B4A">
        <w:rPr>
          <w:rFonts w:ascii="黑体" w:eastAsia="黑体" w:hAnsi="黑体"/>
          <w:sz w:val="72"/>
          <w:szCs w:val="72"/>
        </w:rPr>
        <w:t>竞争性磋商响应文件</w:t>
      </w:r>
    </w:p>
    <w:p w:rsidR="00A726CB" w:rsidRPr="00BD2B4A" w:rsidRDefault="00A726CB">
      <w:pPr>
        <w:pStyle w:val="af0"/>
        <w:ind w:firstLine="0"/>
        <w:jc w:val="center"/>
        <w:rPr>
          <w:rFonts w:ascii="Times New Roman" w:eastAsia="黑体" w:hAnsi="Times New Roman" w:cs="Times New Roman"/>
          <w:b/>
          <w:bCs/>
          <w:sz w:val="32"/>
          <w:szCs w:val="32"/>
        </w:rPr>
      </w:pPr>
    </w:p>
    <w:p w:rsidR="00A726CB" w:rsidRPr="00BD2B4A" w:rsidRDefault="00C9696F">
      <w:pPr>
        <w:jc w:val="center"/>
        <w:rPr>
          <w:rFonts w:eastAsia="黑体"/>
          <w:b/>
          <w:bCs/>
          <w:sz w:val="36"/>
          <w:szCs w:val="36"/>
        </w:rPr>
      </w:pPr>
      <w:r w:rsidRPr="00BD2B4A">
        <w:rPr>
          <w:rFonts w:ascii="黑体" w:eastAsia="黑体" w:hAnsi="黑体"/>
          <w:b/>
          <w:bCs/>
          <w:sz w:val="36"/>
          <w:szCs w:val="36"/>
        </w:rPr>
        <w:t>（正或副本）</w:t>
      </w:r>
    </w:p>
    <w:p w:rsidR="00A726CB" w:rsidRPr="00BD2B4A" w:rsidRDefault="00A726CB">
      <w:pPr>
        <w:jc w:val="center"/>
        <w:rPr>
          <w:b/>
          <w:sz w:val="72"/>
        </w:rPr>
      </w:pPr>
    </w:p>
    <w:p w:rsidR="00A726CB" w:rsidRPr="00BD2B4A" w:rsidRDefault="00A726CB">
      <w:pPr>
        <w:jc w:val="center"/>
        <w:rPr>
          <w:b/>
          <w:sz w:val="72"/>
        </w:rPr>
      </w:pPr>
    </w:p>
    <w:p w:rsidR="00A726CB" w:rsidRPr="00BD2B4A" w:rsidRDefault="00A726CB">
      <w:pPr>
        <w:jc w:val="center"/>
        <w:rPr>
          <w:b/>
          <w:sz w:val="36"/>
        </w:rPr>
      </w:pPr>
    </w:p>
    <w:p w:rsidR="00A726CB" w:rsidRPr="00BD2B4A" w:rsidRDefault="00A726CB">
      <w:pPr>
        <w:jc w:val="center"/>
        <w:rPr>
          <w:b/>
          <w:sz w:val="36"/>
        </w:rPr>
      </w:pPr>
    </w:p>
    <w:p w:rsidR="00A726CB" w:rsidRPr="00BD2B4A" w:rsidRDefault="00C9696F" w:rsidP="004B1331">
      <w:pPr>
        <w:ind w:firstLineChars="300" w:firstLine="1084"/>
        <w:rPr>
          <w:b/>
          <w:sz w:val="36"/>
        </w:rPr>
      </w:pPr>
      <w:r w:rsidRPr="00BD2B4A">
        <w:rPr>
          <w:rFonts w:hint="eastAsia"/>
          <w:b/>
          <w:sz w:val="36"/>
        </w:rPr>
        <w:t>项</w:t>
      </w:r>
      <w:r w:rsidRPr="00BD2B4A">
        <w:rPr>
          <w:rFonts w:hint="eastAsia"/>
          <w:b/>
          <w:sz w:val="36"/>
        </w:rPr>
        <w:t xml:space="preserve"> </w:t>
      </w:r>
      <w:r w:rsidRPr="00BD2B4A">
        <w:rPr>
          <w:rFonts w:hint="eastAsia"/>
          <w:b/>
          <w:sz w:val="36"/>
        </w:rPr>
        <w:t>目</w:t>
      </w:r>
      <w:r w:rsidRPr="00BD2B4A">
        <w:rPr>
          <w:rFonts w:hint="eastAsia"/>
          <w:b/>
          <w:sz w:val="36"/>
        </w:rPr>
        <w:t xml:space="preserve"> </w:t>
      </w:r>
      <w:r w:rsidRPr="00BD2B4A">
        <w:rPr>
          <w:rFonts w:hint="eastAsia"/>
          <w:b/>
          <w:sz w:val="36"/>
        </w:rPr>
        <w:t>名</w:t>
      </w:r>
      <w:r w:rsidRPr="00BD2B4A">
        <w:rPr>
          <w:rFonts w:hint="eastAsia"/>
          <w:b/>
          <w:sz w:val="36"/>
        </w:rPr>
        <w:t xml:space="preserve"> </w:t>
      </w:r>
      <w:r w:rsidRPr="00BD2B4A">
        <w:rPr>
          <w:rFonts w:hint="eastAsia"/>
          <w:b/>
          <w:sz w:val="36"/>
        </w:rPr>
        <w:t>称：</w:t>
      </w:r>
    </w:p>
    <w:p w:rsidR="00A726CB" w:rsidRPr="00BD2B4A" w:rsidRDefault="00C9696F" w:rsidP="004B1331">
      <w:pPr>
        <w:ind w:firstLineChars="300" w:firstLine="1084"/>
        <w:rPr>
          <w:b/>
          <w:sz w:val="36"/>
          <w:u w:val="single"/>
        </w:rPr>
      </w:pPr>
      <w:r w:rsidRPr="00BD2B4A">
        <w:rPr>
          <w:rFonts w:hint="eastAsia"/>
          <w:b/>
          <w:sz w:val="36"/>
        </w:rPr>
        <w:t>招</w:t>
      </w:r>
      <w:r w:rsidRPr="00BD2B4A">
        <w:rPr>
          <w:rFonts w:hint="eastAsia"/>
          <w:b/>
          <w:sz w:val="36"/>
        </w:rPr>
        <w:t xml:space="preserve"> </w:t>
      </w:r>
      <w:r w:rsidRPr="00BD2B4A">
        <w:rPr>
          <w:rFonts w:hint="eastAsia"/>
          <w:b/>
          <w:sz w:val="36"/>
        </w:rPr>
        <w:t>标</w:t>
      </w:r>
      <w:r w:rsidRPr="00BD2B4A">
        <w:rPr>
          <w:rFonts w:hint="eastAsia"/>
          <w:b/>
          <w:sz w:val="36"/>
        </w:rPr>
        <w:t xml:space="preserve"> </w:t>
      </w:r>
      <w:r w:rsidRPr="00BD2B4A">
        <w:rPr>
          <w:rFonts w:hint="eastAsia"/>
          <w:b/>
          <w:sz w:val="36"/>
        </w:rPr>
        <w:t>编</w:t>
      </w:r>
      <w:r w:rsidRPr="00BD2B4A">
        <w:rPr>
          <w:rFonts w:hint="eastAsia"/>
          <w:b/>
          <w:sz w:val="36"/>
        </w:rPr>
        <w:t xml:space="preserve"> </w:t>
      </w:r>
      <w:r w:rsidRPr="00BD2B4A">
        <w:rPr>
          <w:rFonts w:hint="eastAsia"/>
          <w:b/>
          <w:sz w:val="36"/>
        </w:rPr>
        <w:t>号：</w:t>
      </w:r>
    </w:p>
    <w:p w:rsidR="00A726CB" w:rsidRPr="00BD2B4A" w:rsidRDefault="00C9696F">
      <w:pPr>
        <w:rPr>
          <w:b/>
          <w:sz w:val="36"/>
          <w:u w:val="single"/>
        </w:rPr>
      </w:pPr>
      <w:r w:rsidRPr="00BD2B4A">
        <w:rPr>
          <w:rFonts w:hint="eastAsia"/>
          <w:b/>
          <w:sz w:val="36"/>
        </w:rPr>
        <w:t xml:space="preserve">      </w:t>
      </w:r>
      <w:r w:rsidRPr="00BD2B4A">
        <w:rPr>
          <w:rFonts w:hint="eastAsia"/>
          <w:b/>
          <w:sz w:val="36"/>
        </w:rPr>
        <w:t>投标人名称</w:t>
      </w:r>
      <w:r w:rsidRPr="00BD2B4A">
        <w:rPr>
          <w:rFonts w:hint="eastAsia"/>
          <w:b/>
          <w:sz w:val="36"/>
        </w:rPr>
        <w:t xml:space="preserve"> </w:t>
      </w:r>
      <w:r w:rsidRPr="00BD2B4A">
        <w:rPr>
          <w:rFonts w:hint="eastAsia"/>
          <w:b/>
          <w:sz w:val="36"/>
        </w:rPr>
        <w:t>：</w:t>
      </w:r>
    </w:p>
    <w:p w:rsidR="00A726CB" w:rsidRPr="00BD2B4A" w:rsidRDefault="00C9696F">
      <w:pPr>
        <w:rPr>
          <w:b/>
          <w:sz w:val="36"/>
        </w:rPr>
      </w:pPr>
      <w:r w:rsidRPr="00BD2B4A">
        <w:rPr>
          <w:rFonts w:hint="eastAsia"/>
          <w:b/>
          <w:sz w:val="36"/>
        </w:rPr>
        <w:t xml:space="preserve">      </w:t>
      </w:r>
      <w:r w:rsidRPr="00BD2B4A">
        <w:rPr>
          <w:rFonts w:hint="eastAsia"/>
          <w:b/>
          <w:sz w:val="36"/>
        </w:rPr>
        <w:t>日</w:t>
      </w:r>
      <w:r w:rsidRPr="00BD2B4A">
        <w:rPr>
          <w:rFonts w:hint="eastAsia"/>
          <w:b/>
          <w:sz w:val="36"/>
        </w:rPr>
        <w:t xml:space="preserve">      </w:t>
      </w:r>
      <w:r w:rsidRPr="00BD2B4A">
        <w:rPr>
          <w:rFonts w:hint="eastAsia"/>
          <w:b/>
          <w:sz w:val="36"/>
        </w:rPr>
        <w:t>期</w:t>
      </w:r>
      <w:r w:rsidRPr="00BD2B4A">
        <w:rPr>
          <w:rFonts w:hint="eastAsia"/>
          <w:b/>
          <w:sz w:val="36"/>
        </w:rPr>
        <w:t xml:space="preserve"> </w:t>
      </w:r>
      <w:r w:rsidRPr="00BD2B4A">
        <w:rPr>
          <w:rFonts w:hint="eastAsia"/>
          <w:b/>
          <w:sz w:val="36"/>
        </w:rPr>
        <w:t>：</w:t>
      </w:r>
    </w:p>
    <w:p w:rsidR="00A726CB" w:rsidRPr="00BD2B4A" w:rsidRDefault="00A726CB">
      <w:pPr>
        <w:spacing w:line="440" w:lineRule="exact"/>
        <w:jc w:val="center"/>
        <w:rPr>
          <w:b/>
          <w:bCs/>
          <w:sz w:val="32"/>
          <w:szCs w:val="32"/>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C9696F">
      <w:pPr>
        <w:spacing w:line="440" w:lineRule="exact"/>
        <w:jc w:val="center"/>
        <w:rPr>
          <w:b/>
          <w:sz w:val="30"/>
          <w:szCs w:val="30"/>
        </w:rPr>
      </w:pPr>
      <w:r w:rsidRPr="00BD2B4A">
        <w:rPr>
          <w:rFonts w:hint="eastAsia"/>
          <w:sz w:val="24"/>
        </w:rPr>
        <w:br w:type="page"/>
      </w:r>
      <w:r w:rsidRPr="00BD2B4A">
        <w:rPr>
          <w:rFonts w:hint="eastAsia"/>
          <w:b/>
          <w:sz w:val="30"/>
          <w:szCs w:val="30"/>
        </w:rPr>
        <w:lastRenderedPageBreak/>
        <w:t>评分索引表</w:t>
      </w:r>
    </w:p>
    <w:p w:rsidR="00A726CB" w:rsidRPr="00BD2B4A" w:rsidRDefault="00A726CB">
      <w:pPr>
        <w:spacing w:line="440" w:lineRule="exact"/>
        <w:jc w:val="center"/>
        <w:rPr>
          <w:b/>
          <w:sz w:val="30"/>
          <w:szCs w:val="3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70"/>
        <w:gridCol w:w="3570"/>
      </w:tblGrid>
      <w:tr w:rsidR="00A726CB" w:rsidRPr="00BD2B4A">
        <w:trPr>
          <w:trHeight w:val="460"/>
        </w:trPr>
        <w:tc>
          <w:tcPr>
            <w:tcW w:w="5670" w:type="dxa"/>
          </w:tcPr>
          <w:p w:rsidR="00A726CB" w:rsidRPr="00BD2B4A" w:rsidRDefault="00C9696F">
            <w:pPr>
              <w:pStyle w:val="10"/>
              <w:shd w:val="clear" w:color="auto" w:fill="FFFFFF"/>
              <w:spacing w:line="265" w:lineRule="atLeast"/>
              <w:ind w:left="420"/>
              <w:jc w:val="center"/>
              <w:rPr>
                <w:rFonts w:ascii="宋体" w:hAnsi="宋体"/>
                <w:b/>
                <w:bCs/>
              </w:rPr>
            </w:pPr>
            <w:r w:rsidRPr="00BD2B4A">
              <w:rPr>
                <w:rFonts w:ascii="宋体" w:hAnsi="宋体" w:hint="eastAsia"/>
                <w:b/>
              </w:rPr>
              <w:t>评分项目</w:t>
            </w:r>
          </w:p>
        </w:tc>
        <w:tc>
          <w:tcPr>
            <w:tcW w:w="3570" w:type="dxa"/>
          </w:tcPr>
          <w:p w:rsidR="00A726CB" w:rsidRPr="00BD2B4A" w:rsidRDefault="00C9696F">
            <w:pPr>
              <w:jc w:val="center"/>
              <w:rPr>
                <w:b/>
              </w:rPr>
            </w:pPr>
            <w:r w:rsidRPr="00BD2B4A">
              <w:rPr>
                <w:rFonts w:hint="eastAsia"/>
                <w:b/>
                <w:kern w:val="0"/>
                <w:sz w:val="24"/>
                <w:lang w:bidi="en-US"/>
              </w:rPr>
              <w:t>在投标文件中的页码位置</w:t>
            </w:r>
          </w:p>
        </w:tc>
      </w:tr>
      <w:tr w:rsidR="00A726CB" w:rsidRPr="00BD2B4A">
        <w:trPr>
          <w:trHeight w:val="446"/>
        </w:trPr>
        <w:tc>
          <w:tcPr>
            <w:tcW w:w="5670" w:type="dxa"/>
          </w:tcPr>
          <w:p w:rsidR="00A726CB" w:rsidRPr="00BD2B4A" w:rsidRDefault="00A726CB">
            <w:pPr>
              <w:pStyle w:val="10"/>
              <w:shd w:val="clear" w:color="auto" w:fill="FFFFFF"/>
              <w:spacing w:line="265" w:lineRule="atLeast"/>
              <w:ind w:left="420"/>
              <w:jc w:val="both"/>
              <w:rPr>
                <w:rFonts w:ascii="宋体" w:hAnsi="宋体"/>
                <w:b/>
              </w:rPr>
            </w:pPr>
          </w:p>
        </w:tc>
        <w:tc>
          <w:tcPr>
            <w:tcW w:w="3570" w:type="dxa"/>
          </w:tcPr>
          <w:p w:rsidR="00A726CB" w:rsidRPr="00BD2B4A" w:rsidRDefault="00A726CB">
            <w:pPr>
              <w:rPr>
                <w:b/>
                <w:kern w:val="0"/>
                <w:sz w:val="24"/>
                <w:lang w:bidi="en-US"/>
              </w:rPr>
            </w:pPr>
          </w:p>
        </w:tc>
      </w:tr>
      <w:tr w:rsidR="00A726CB" w:rsidRPr="00BD2B4A">
        <w:trPr>
          <w:trHeight w:val="300"/>
        </w:trPr>
        <w:tc>
          <w:tcPr>
            <w:tcW w:w="9240" w:type="dxa"/>
            <w:gridSpan w:val="2"/>
          </w:tcPr>
          <w:p w:rsidR="00A726CB" w:rsidRPr="00BD2B4A" w:rsidRDefault="00A726CB">
            <w:pPr>
              <w:pStyle w:val="10"/>
              <w:shd w:val="clear" w:color="auto" w:fill="FFFFFF"/>
              <w:spacing w:line="265" w:lineRule="atLeast"/>
              <w:ind w:left="420"/>
              <w:jc w:val="both"/>
              <w:rPr>
                <w:rFonts w:ascii="宋体" w:hAnsi="宋体"/>
              </w:rPr>
            </w:pPr>
          </w:p>
        </w:tc>
      </w:tr>
      <w:tr w:rsidR="00A726CB" w:rsidRPr="00BD2B4A">
        <w:trPr>
          <w:trHeight w:val="32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28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46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46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28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389"/>
        </w:trPr>
        <w:tc>
          <w:tcPr>
            <w:tcW w:w="9240" w:type="dxa"/>
            <w:gridSpan w:val="2"/>
          </w:tcPr>
          <w:p w:rsidR="00A726CB" w:rsidRPr="00BD2B4A" w:rsidRDefault="00A726CB">
            <w:pPr>
              <w:pStyle w:val="10"/>
              <w:shd w:val="clear" w:color="auto" w:fill="FFFFFF"/>
              <w:spacing w:line="265" w:lineRule="atLeast"/>
              <w:ind w:left="420"/>
              <w:jc w:val="both"/>
              <w:rPr>
                <w:rFonts w:ascii="宋体" w:hAnsi="宋体"/>
              </w:rPr>
            </w:pPr>
          </w:p>
        </w:tc>
      </w:tr>
      <w:tr w:rsidR="00A726CB" w:rsidRPr="00BD2B4A">
        <w:trPr>
          <w:trHeight w:val="60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16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289"/>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278"/>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269"/>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460"/>
        </w:trPr>
        <w:tc>
          <w:tcPr>
            <w:tcW w:w="9240" w:type="dxa"/>
            <w:gridSpan w:val="2"/>
          </w:tcPr>
          <w:p w:rsidR="00A726CB" w:rsidRPr="00BD2B4A" w:rsidRDefault="00A726CB">
            <w:pPr>
              <w:pStyle w:val="10"/>
              <w:shd w:val="clear" w:color="auto" w:fill="FFFFFF"/>
              <w:spacing w:line="265" w:lineRule="atLeast"/>
              <w:ind w:left="420"/>
              <w:jc w:val="both"/>
              <w:rPr>
                <w:rFonts w:ascii="宋体" w:hAnsi="宋体"/>
                <w:b/>
              </w:rPr>
            </w:pPr>
          </w:p>
        </w:tc>
      </w:tr>
      <w:tr w:rsidR="00A726CB" w:rsidRPr="00BD2B4A">
        <w:trPr>
          <w:trHeight w:val="320"/>
        </w:trPr>
        <w:tc>
          <w:tcPr>
            <w:tcW w:w="5670" w:type="dxa"/>
          </w:tcPr>
          <w:p w:rsidR="00A726CB" w:rsidRPr="00BD2B4A" w:rsidRDefault="00A726CB">
            <w:pPr>
              <w:pStyle w:val="10"/>
              <w:shd w:val="clear" w:color="auto" w:fill="FFFFFF"/>
              <w:spacing w:line="265" w:lineRule="atLeast"/>
              <w:ind w:left="420"/>
              <w:rPr>
                <w:rFonts w:ascii="宋体" w:hAnsi="宋体"/>
                <w:b/>
                <w:bCs/>
              </w:rPr>
            </w:pPr>
          </w:p>
        </w:tc>
        <w:tc>
          <w:tcPr>
            <w:tcW w:w="3570" w:type="dxa"/>
          </w:tcPr>
          <w:p w:rsidR="00A726CB" w:rsidRPr="00BD2B4A" w:rsidRDefault="00A726CB"/>
        </w:tc>
      </w:tr>
      <w:tr w:rsidR="00A726CB" w:rsidRPr="00BD2B4A">
        <w:trPr>
          <w:trHeight w:val="280"/>
        </w:trPr>
        <w:tc>
          <w:tcPr>
            <w:tcW w:w="5670" w:type="dxa"/>
          </w:tcPr>
          <w:p w:rsidR="00A726CB" w:rsidRPr="00BD2B4A" w:rsidRDefault="00A726CB">
            <w:pPr>
              <w:pStyle w:val="10"/>
              <w:shd w:val="clear" w:color="auto" w:fill="FFFFFF"/>
              <w:spacing w:line="265" w:lineRule="atLeast"/>
              <w:ind w:left="420"/>
              <w:rPr>
                <w:rFonts w:ascii="宋体" w:hAnsi="宋体"/>
              </w:rPr>
            </w:pPr>
          </w:p>
        </w:tc>
        <w:tc>
          <w:tcPr>
            <w:tcW w:w="3570" w:type="dxa"/>
          </w:tcPr>
          <w:p w:rsidR="00A726CB" w:rsidRPr="00BD2B4A" w:rsidRDefault="00A726CB"/>
        </w:tc>
      </w:tr>
      <w:tr w:rsidR="00A726CB" w:rsidRPr="00BD2B4A">
        <w:trPr>
          <w:trHeight w:val="320"/>
        </w:trPr>
        <w:tc>
          <w:tcPr>
            <w:tcW w:w="5670" w:type="dxa"/>
          </w:tcPr>
          <w:p w:rsidR="00A726CB" w:rsidRPr="00BD2B4A" w:rsidRDefault="00A726CB">
            <w:pPr>
              <w:pStyle w:val="10"/>
              <w:shd w:val="clear" w:color="auto" w:fill="FFFFFF"/>
              <w:spacing w:line="265" w:lineRule="atLeast"/>
              <w:ind w:left="420"/>
              <w:rPr>
                <w:rFonts w:ascii="宋体" w:hAnsi="宋体"/>
                <w:b/>
                <w:bCs/>
              </w:rPr>
            </w:pPr>
          </w:p>
        </w:tc>
        <w:tc>
          <w:tcPr>
            <w:tcW w:w="3570" w:type="dxa"/>
          </w:tcPr>
          <w:p w:rsidR="00A726CB" w:rsidRPr="00BD2B4A" w:rsidRDefault="00A726CB"/>
        </w:tc>
      </w:tr>
      <w:tr w:rsidR="00A726CB" w:rsidRPr="00BD2B4A">
        <w:trPr>
          <w:trHeight w:val="260"/>
        </w:trPr>
        <w:tc>
          <w:tcPr>
            <w:tcW w:w="9240" w:type="dxa"/>
            <w:gridSpan w:val="2"/>
          </w:tcPr>
          <w:p w:rsidR="00A726CB" w:rsidRPr="00BD2B4A" w:rsidRDefault="00A726CB">
            <w:pPr>
              <w:pStyle w:val="10"/>
              <w:shd w:val="clear" w:color="auto" w:fill="FFFFFF"/>
              <w:spacing w:line="265" w:lineRule="atLeast"/>
              <w:ind w:left="420"/>
              <w:jc w:val="both"/>
              <w:rPr>
                <w:rFonts w:ascii="宋体" w:hAnsi="宋体"/>
                <w:b/>
              </w:rPr>
            </w:pPr>
          </w:p>
        </w:tc>
      </w:tr>
      <w:tr w:rsidR="00A726CB" w:rsidRPr="00BD2B4A">
        <w:trPr>
          <w:trHeight w:val="500"/>
        </w:trPr>
        <w:tc>
          <w:tcPr>
            <w:tcW w:w="5670" w:type="dxa"/>
          </w:tcPr>
          <w:p w:rsidR="00A726CB" w:rsidRPr="00BD2B4A" w:rsidRDefault="00A726CB">
            <w:pPr>
              <w:pStyle w:val="10"/>
              <w:shd w:val="clear" w:color="auto" w:fill="FFFFFF"/>
              <w:spacing w:line="265" w:lineRule="atLeast"/>
              <w:ind w:left="0" w:firstLineChars="200" w:firstLine="480"/>
              <w:rPr>
                <w:rFonts w:ascii="宋体" w:hAnsi="宋体"/>
                <w:szCs w:val="21"/>
              </w:rPr>
            </w:pPr>
          </w:p>
        </w:tc>
        <w:tc>
          <w:tcPr>
            <w:tcW w:w="3570" w:type="dxa"/>
          </w:tcPr>
          <w:p w:rsidR="00A726CB" w:rsidRPr="00BD2B4A" w:rsidRDefault="00A726CB"/>
        </w:tc>
      </w:tr>
      <w:tr w:rsidR="00A726CB" w:rsidRPr="00BD2B4A">
        <w:trPr>
          <w:trHeight w:val="440"/>
        </w:trPr>
        <w:tc>
          <w:tcPr>
            <w:tcW w:w="5670" w:type="dxa"/>
            <w:tcBorders>
              <w:bottom w:val="single" w:sz="4" w:space="0" w:color="auto"/>
            </w:tcBorders>
          </w:tcPr>
          <w:p w:rsidR="00A726CB" w:rsidRPr="00BD2B4A" w:rsidRDefault="00A726CB">
            <w:pPr>
              <w:pStyle w:val="10"/>
              <w:shd w:val="clear" w:color="auto" w:fill="FFFFFF"/>
              <w:spacing w:line="265" w:lineRule="atLeast"/>
              <w:ind w:left="0" w:firstLineChars="200" w:firstLine="480"/>
              <w:rPr>
                <w:rFonts w:ascii="宋体" w:hAnsi="宋体"/>
              </w:rPr>
            </w:pPr>
          </w:p>
        </w:tc>
        <w:tc>
          <w:tcPr>
            <w:tcW w:w="3570" w:type="dxa"/>
            <w:tcBorders>
              <w:bottom w:val="single" w:sz="4" w:space="0" w:color="auto"/>
            </w:tcBorders>
          </w:tcPr>
          <w:p w:rsidR="00A726CB" w:rsidRPr="00BD2B4A" w:rsidRDefault="00A726CB"/>
        </w:tc>
      </w:tr>
    </w:tbl>
    <w:p w:rsidR="00A726CB" w:rsidRPr="00BD2B4A" w:rsidRDefault="00A726CB"/>
    <w:p w:rsidR="00A726CB" w:rsidRPr="00BD2B4A" w:rsidRDefault="00C9696F" w:rsidP="004B1331">
      <w:pPr>
        <w:ind w:firstLineChars="300" w:firstLine="1084"/>
        <w:jc w:val="center"/>
        <w:rPr>
          <w:b/>
          <w:bCs/>
          <w:sz w:val="32"/>
          <w:szCs w:val="32"/>
        </w:rPr>
      </w:pPr>
      <w:r w:rsidRPr="00BD2B4A">
        <w:rPr>
          <w:rFonts w:hint="eastAsia"/>
          <w:b/>
          <w:sz w:val="36"/>
          <w:u w:val="single"/>
        </w:rPr>
        <w:br w:type="page"/>
      </w:r>
      <w:r w:rsidRPr="00BD2B4A">
        <w:rPr>
          <w:rFonts w:hint="eastAsia"/>
          <w:b/>
          <w:bCs/>
          <w:sz w:val="32"/>
          <w:szCs w:val="32"/>
        </w:rPr>
        <w:lastRenderedPageBreak/>
        <w:t>投标主要文件目录</w:t>
      </w:r>
    </w:p>
    <w:p w:rsidR="00A726CB" w:rsidRPr="00BD2B4A" w:rsidRDefault="00A726CB">
      <w:pPr>
        <w:spacing w:line="440" w:lineRule="exact"/>
        <w:jc w:val="center"/>
        <w:rPr>
          <w:b/>
          <w:bCs/>
          <w:sz w:val="32"/>
          <w:szCs w:val="32"/>
        </w:rPr>
      </w:pPr>
    </w:p>
    <w:p w:rsidR="00A726CB" w:rsidRPr="00BD2B4A" w:rsidRDefault="00C9696F">
      <w:pPr>
        <w:ind w:firstLineChars="200" w:firstLine="480"/>
        <w:rPr>
          <w:sz w:val="24"/>
        </w:rPr>
      </w:pPr>
      <w:r w:rsidRPr="00BD2B4A">
        <w:rPr>
          <w:rFonts w:hint="eastAsia"/>
          <w:sz w:val="24"/>
        </w:rPr>
        <w:t>一、</w:t>
      </w:r>
      <w:r w:rsidRPr="00BD2B4A">
        <w:rPr>
          <w:rFonts w:hint="eastAsia"/>
          <w:bCs/>
          <w:sz w:val="24"/>
        </w:rPr>
        <w:t>资信证明文件要求</w:t>
      </w:r>
    </w:p>
    <w:p w:rsidR="00A726CB" w:rsidRPr="00BD2B4A" w:rsidRDefault="00C9696F">
      <w:pPr>
        <w:ind w:firstLineChars="200" w:firstLine="480"/>
        <w:rPr>
          <w:sz w:val="24"/>
        </w:rPr>
      </w:pPr>
      <w:r w:rsidRPr="00BD2B4A">
        <w:rPr>
          <w:rFonts w:hint="eastAsia"/>
          <w:sz w:val="24"/>
        </w:rPr>
        <w:t>二、投标函</w:t>
      </w:r>
    </w:p>
    <w:p w:rsidR="00A726CB" w:rsidRPr="00BD2B4A" w:rsidRDefault="00C9696F">
      <w:pPr>
        <w:ind w:firstLineChars="200" w:firstLine="480"/>
        <w:rPr>
          <w:sz w:val="24"/>
        </w:rPr>
      </w:pPr>
      <w:r w:rsidRPr="00BD2B4A">
        <w:rPr>
          <w:rFonts w:hint="eastAsia"/>
          <w:sz w:val="24"/>
        </w:rPr>
        <w:t>三</w:t>
      </w:r>
      <w:r w:rsidRPr="00BD2B4A">
        <w:rPr>
          <w:rFonts w:hint="eastAsia"/>
          <w:b/>
          <w:bCs/>
          <w:sz w:val="24"/>
        </w:rPr>
        <w:t>、</w:t>
      </w:r>
      <w:r w:rsidRPr="00BD2B4A">
        <w:rPr>
          <w:rFonts w:hint="eastAsia"/>
          <w:sz w:val="24"/>
        </w:rPr>
        <w:t>开标一览表</w:t>
      </w:r>
    </w:p>
    <w:p w:rsidR="00A726CB" w:rsidRPr="00BD2B4A" w:rsidRDefault="00C9696F">
      <w:pPr>
        <w:ind w:firstLineChars="200" w:firstLine="480"/>
        <w:rPr>
          <w:sz w:val="24"/>
        </w:rPr>
      </w:pPr>
      <w:r w:rsidRPr="00BD2B4A">
        <w:rPr>
          <w:rFonts w:hint="eastAsia"/>
          <w:sz w:val="24"/>
        </w:rPr>
        <w:t>四、服务方案</w:t>
      </w: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A726CB">
      <w:pPr>
        <w:spacing w:line="440" w:lineRule="exact"/>
        <w:ind w:firstLineChars="200" w:firstLine="480"/>
        <w:rPr>
          <w:sz w:val="24"/>
        </w:rPr>
      </w:pPr>
    </w:p>
    <w:p w:rsidR="00A726CB" w:rsidRPr="00BD2B4A" w:rsidRDefault="00C9696F">
      <w:pPr>
        <w:snapToGrid w:val="0"/>
        <w:spacing w:before="50" w:after="50"/>
        <w:jc w:val="center"/>
        <w:rPr>
          <w:b/>
          <w:bCs/>
          <w:sz w:val="32"/>
          <w:szCs w:val="32"/>
        </w:rPr>
      </w:pPr>
      <w:r w:rsidRPr="00BD2B4A">
        <w:rPr>
          <w:rFonts w:hint="eastAsia"/>
          <w:sz w:val="24"/>
        </w:rPr>
        <w:br w:type="page"/>
      </w:r>
      <w:r w:rsidRPr="00BD2B4A">
        <w:rPr>
          <w:rFonts w:hint="eastAsia"/>
          <w:sz w:val="32"/>
          <w:szCs w:val="32"/>
        </w:rPr>
        <w:lastRenderedPageBreak/>
        <w:t>一、</w:t>
      </w:r>
      <w:r w:rsidRPr="00BD2B4A">
        <w:rPr>
          <w:rFonts w:hint="eastAsia"/>
          <w:b/>
          <w:bCs/>
          <w:sz w:val="32"/>
          <w:szCs w:val="32"/>
        </w:rPr>
        <w:t>资信证明文件要求</w:t>
      </w:r>
    </w:p>
    <w:p w:rsidR="00A726CB" w:rsidRPr="00BD2B4A" w:rsidRDefault="00A726CB">
      <w:pPr>
        <w:snapToGrid w:val="0"/>
        <w:spacing w:before="50" w:after="50"/>
        <w:rPr>
          <w:i/>
          <w:szCs w:val="24"/>
          <w:u w:val="single"/>
        </w:rPr>
      </w:pPr>
    </w:p>
    <w:p w:rsidR="00A726CB" w:rsidRPr="00BD2B4A" w:rsidRDefault="00C9696F">
      <w:pPr>
        <w:snapToGrid w:val="0"/>
        <w:spacing w:before="50" w:after="50"/>
        <w:rPr>
          <w:sz w:val="24"/>
          <w:szCs w:val="20"/>
        </w:rPr>
      </w:pPr>
      <w:r w:rsidRPr="00BD2B4A">
        <w:rPr>
          <w:rFonts w:hint="eastAsia"/>
          <w:b/>
          <w:bCs/>
          <w:sz w:val="24"/>
        </w:rPr>
        <w:t>1</w:t>
      </w:r>
      <w:r w:rsidRPr="00BD2B4A">
        <w:rPr>
          <w:rFonts w:hint="eastAsia"/>
          <w:b/>
          <w:bCs/>
          <w:sz w:val="24"/>
        </w:rPr>
        <w:t>、实质性资格证明文件目录</w:t>
      </w:r>
    </w:p>
    <w:p w:rsidR="00A726CB" w:rsidRPr="00BD2B4A" w:rsidRDefault="00C9696F">
      <w:pPr>
        <w:snapToGrid w:val="0"/>
        <w:ind w:firstLineChars="200" w:firstLine="480"/>
        <w:rPr>
          <w:sz w:val="24"/>
        </w:rPr>
      </w:pPr>
      <w:r w:rsidRPr="00BD2B4A">
        <w:rPr>
          <w:rFonts w:hint="eastAsia"/>
          <w:sz w:val="24"/>
          <w:szCs w:val="24"/>
        </w:rPr>
        <w:t>文件</w:t>
      </w:r>
      <w:r w:rsidRPr="00BD2B4A">
        <w:rPr>
          <w:rFonts w:hint="eastAsia"/>
          <w:sz w:val="24"/>
          <w:szCs w:val="24"/>
        </w:rPr>
        <w:t xml:space="preserve">1  </w:t>
      </w:r>
      <w:r w:rsidRPr="00BD2B4A">
        <w:rPr>
          <w:rFonts w:hint="eastAsia"/>
          <w:sz w:val="24"/>
        </w:rPr>
        <w:t>法人或者其他组织的营业执照等证明文件，自然人的身份证明（复印件）</w:t>
      </w:r>
    </w:p>
    <w:p w:rsidR="00A726CB" w:rsidRPr="00BD2B4A" w:rsidRDefault="00C9696F" w:rsidP="00BD2B4A">
      <w:pPr>
        <w:snapToGrid w:val="0"/>
        <w:spacing w:before="50" w:afterLines="50"/>
        <w:ind w:firstLineChars="200" w:firstLine="480"/>
        <w:jc w:val="left"/>
        <w:rPr>
          <w:sz w:val="24"/>
          <w:szCs w:val="24"/>
        </w:rPr>
      </w:pPr>
      <w:r w:rsidRPr="00BD2B4A">
        <w:rPr>
          <w:rFonts w:hint="eastAsia"/>
          <w:sz w:val="24"/>
          <w:szCs w:val="24"/>
        </w:rPr>
        <w:t>文件</w:t>
      </w:r>
      <w:r w:rsidRPr="00BD2B4A">
        <w:rPr>
          <w:rFonts w:hint="eastAsia"/>
          <w:sz w:val="24"/>
          <w:szCs w:val="24"/>
        </w:rPr>
        <w:t xml:space="preserve">2  </w:t>
      </w:r>
      <w:r w:rsidRPr="00BD2B4A">
        <w:rPr>
          <w:rFonts w:hint="eastAsia"/>
          <w:sz w:val="24"/>
        </w:rPr>
        <w:t>具备履行合同所必需的设备和专业技术能力</w:t>
      </w:r>
      <w:r w:rsidRPr="00BD2B4A">
        <w:rPr>
          <w:rFonts w:hint="eastAsia"/>
          <w:sz w:val="24"/>
          <w:szCs w:val="24"/>
        </w:rPr>
        <w:t>证明材料</w:t>
      </w:r>
    </w:p>
    <w:p w:rsidR="00A726CB" w:rsidRPr="00BD2B4A" w:rsidRDefault="00C9696F">
      <w:pPr>
        <w:snapToGrid w:val="0"/>
        <w:ind w:firstLineChars="200" w:firstLine="480"/>
        <w:rPr>
          <w:sz w:val="24"/>
        </w:rPr>
      </w:pPr>
      <w:r w:rsidRPr="00BD2B4A">
        <w:rPr>
          <w:rFonts w:hint="eastAsia"/>
          <w:sz w:val="24"/>
          <w:szCs w:val="24"/>
        </w:rPr>
        <w:t>文件</w:t>
      </w:r>
      <w:r w:rsidRPr="00BD2B4A">
        <w:rPr>
          <w:rFonts w:hint="eastAsia"/>
          <w:sz w:val="24"/>
          <w:szCs w:val="24"/>
        </w:rPr>
        <w:t xml:space="preserve">3 </w:t>
      </w:r>
      <w:r w:rsidRPr="00BD2B4A">
        <w:rPr>
          <w:rFonts w:hint="eastAsia"/>
          <w:sz w:val="24"/>
        </w:rPr>
        <w:t>参加政府采购活动前</w:t>
      </w:r>
      <w:r w:rsidRPr="00BD2B4A">
        <w:rPr>
          <w:rFonts w:hint="eastAsia"/>
          <w:sz w:val="24"/>
        </w:rPr>
        <w:t xml:space="preserve"> 3 </w:t>
      </w:r>
      <w:r w:rsidRPr="00BD2B4A">
        <w:rPr>
          <w:rFonts w:hint="eastAsia"/>
          <w:sz w:val="24"/>
        </w:rPr>
        <w:t>年内在经营活动中没有重大违法记录的书面声明</w:t>
      </w:r>
    </w:p>
    <w:p w:rsidR="00A726CB" w:rsidRPr="00BD2B4A" w:rsidRDefault="00C9696F" w:rsidP="00BD2B4A">
      <w:pPr>
        <w:snapToGrid w:val="0"/>
        <w:spacing w:before="50" w:afterLines="50"/>
        <w:ind w:firstLineChars="200" w:firstLine="480"/>
        <w:jc w:val="left"/>
        <w:rPr>
          <w:sz w:val="24"/>
          <w:szCs w:val="24"/>
        </w:rPr>
      </w:pPr>
      <w:r w:rsidRPr="00BD2B4A">
        <w:rPr>
          <w:rFonts w:hint="eastAsia"/>
          <w:sz w:val="24"/>
        </w:rPr>
        <w:t>文件</w:t>
      </w:r>
      <w:r w:rsidRPr="00BD2B4A">
        <w:rPr>
          <w:rFonts w:hint="eastAsia"/>
          <w:sz w:val="24"/>
        </w:rPr>
        <w:t xml:space="preserve">4 </w:t>
      </w:r>
      <w:r w:rsidRPr="00BD2B4A">
        <w:rPr>
          <w:rFonts w:hint="eastAsia"/>
          <w:sz w:val="24"/>
        </w:rPr>
        <w:t>法人授权书</w:t>
      </w:r>
    </w:p>
    <w:p w:rsidR="00A726CB" w:rsidRPr="00BD2B4A" w:rsidRDefault="00C9696F" w:rsidP="00BD2B4A">
      <w:pPr>
        <w:snapToGrid w:val="0"/>
        <w:spacing w:before="50" w:afterLines="50"/>
        <w:ind w:leftChars="114" w:left="239" w:firstLineChars="100" w:firstLine="240"/>
        <w:jc w:val="left"/>
        <w:rPr>
          <w:sz w:val="24"/>
        </w:rPr>
      </w:pPr>
      <w:r w:rsidRPr="00BD2B4A">
        <w:rPr>
          <w:rFonts w:hint="eastAsia"/>
          <w:sz w:val="24"/>
          <w:szCs w:val="24"/>
        </w:rPr>
        <w:t>文件</w:t>
      </w:r>
      <w:r w:rsidRPr="00BD2B4A">
        <w:rPr>
          <w:rFonts w:hint="eastAsia"/>
          <w:szCs w:val="24"/>
        </w:rPr>
        <w:t xml:space="preserve">5  </w:t>
      </w:r>
      <w:r w:rsidRPr="00BD2B4A">
        <w:rPr>
          <w:rFonts w:hint="eastAsia"/>
          <w:sz w:val="24"/>
        </w:rPr>
        <w:t>招标文件中规定要求提供的证明材料和投标人认为需要提供的其他材料（招标文件要求提供原件的必须单独封装并与投标文件一起递交，评标结束后原件退回；未要求提供原件的提供复印件，原件自带备查）</w:t>
      </w: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A726CB">
      <w:pPr>
        <w:pStyle w:val="a0"/>
        <w:spacing w:line="0" w:lineRule="atLeast"/>
        <w:rPr>
          <w:sz w:val="24"/>
          <w:szCs w:val="24"/>
        </w:rPr>
      </w:pPr>
    </w:p>
    <w:p w:rsidR="00A726CB" w:rsidRPr="00BD2B4A" w:rsidRDefault="00C9696F">
      <w:pPr>
        <w:pStyle w:val="3"/>
        <w:jc w:val="center"/>
        <w:rPr>
          <w:b w:val="0"/>
          <w:bCs w:val="0"/>
          <w:sz w:val="30"/>
          <w:szCs w:val="30"/>
        </w:rPr>
      </w:pPr>
      <w:r w:rsidRPr="00BD2B4A">
        <w:rPr>
          <w:rFonts w:hint="eastAsia"/>
          <w:sz w:val="24"/>
          <w:szCs w:val="24"/>
        </w:rPr>
        <w:lastRenderedPageBreak/>
        <w:t>具备履行合同所必需的设备和专业技术能力的书面声明</w:t>
      </w:r>
    </w:p>
    <w:p w:rsidR="00A726CB" w:rsidRPr="00BD2B4A" w:rsidRDefault="00C9696F">
      <w:pPr>
        <w:spacing w:line="460" w:lineRule="exact"/>
        <w:ind w:firstLine="492"/>
        <w:rPr>
          <w:bCs/>
          <w:sz w:val="24"/>
        </w:rPr>
      </w:pPr>
      <w:r w:rsidRPr="00BD2B4A">
        <w:rPr>
          <w:rFonts w:hint="eastAsia"/>
          <w:bCs/>
          <w:sz w:val="24"/>
        </w:rPr>
        <w:t>我公司郑重声明：我公司具备履行本项采购合同所必需的设备和专业技术能力，为履行本项采购合同我公司具备如下主要设备和主要专业技术能力：</w:t>
      </w:r>
    </w:p>
    <w:p w:rsidR="00A726CB" w:rsidRPr="00BD2B4A" w:rsidRDefault="00C9696F">
      <w:pPr>
        <w:spacing w:line="460" w:lineRule="exact"/>
        <w:ind w:firstLine="492"/>
        <w:rPr>
          <w:bCs/>
          <w:sz w:val="24"/>
        </w:rPr>
      </w:pPr>
      <w:r w:rsidRPr="00BD2B4A">
        <w:rPr>
          <w:rFonts w:hint="eastAsia"/>
          <w:bCs/>
          <w:sz w:val="24"/>
        </w:rPr>
        <w:t>主要设备有：。</w:t>
      </w:r>
    </w:p>
    <w:p w:rsidR="00A726CB" w:rsidRPr="00BD2B4A" w:rsidRDefault="00C9696F">
      <w:pPr>
        <w:spacing w:line="460" w:lineRule="exact"/>
        <w:ind w:firstLine="492"/>
        <w:rPr>
          <w:bCs/>
          <w:sz w:val="24"/>
        </w:rPr>
      </w:pPr>
      <w:r w:rsidRPr="00BD2B4A">
        <w:rPr>
          <w:rFonts w:hint="eastAsia"/>
          <w:bCs/>
          <w:sz w:val="24"/>
        </w:rPr>
        <w:t>主要专业技术能力有：。</w:t>
      </w:r>
    </w:p>
    <w:p w:rsidR="00A726CB" w:rsidRPr="00BD2B4A" w:rsidRDefault="00A726CB">
      <w:pPr>
        <w:spacing w:line="460" w:lineRule="exact"/>
        <w:ind w:firstLine="492"/>
        <w:rPr>
          <w:bCs/>
          <w:sz w:val="24"/>
        </w:rPr>
      </w:pPr>
    </w:p>
    <w:p w:rsidR="00A726CB" w:rsidRPr="00BD2B4A" w:rsidRDefault="00A726CB">
      <w:pPr>
        <w:spacing w:line="460" w:lineRule="exact"/>
        <w:ind w:firstLine="492"/>
        <w:rPr>
          <w:bCs/>
          <w:sz w:val="24"/>
        </w:rPr>
      </w:pPr>
    </w:p>
    <w:p w:rsidR="00A726CB" w:rsidRPr="00BD2B4A" w:rsidRDefault="00A726CB">
      <w:pPr>
        <w:spacing w:line="460" w:lineRule="exact"/>
        <w:ind w:firstLine="492"/>
        <w:rPr>
          <w:bCs/>
          <w:sz w:val="24"/>
        </w:rPr>
      </w:pPr>
    </w:p>
    <w:p w:rsidR="00A726CB" w:rsidRPr="00BD2B4A" w:rsidRDefault="00C9696F">
      <w:pPr>
        <w:spacing w:line="460" w:lineRule="exact"/>
        <w:rPr>
          <w:bCs/>
          <w:sz w:val="24"/>
        </w:rPr>
      </w:pPr>
      <w:r w:rsidRPr="00BD2B4A">
        <w:rPr>
          <w:rFonts w:hint="eastAsia"/>
          <w:bCs/>
          <w:sz w:val="24"/>
        </w:rPr>
        <w:t xml:space="preserve">                                      </w:t>
      </w:r>
      <w:r w:rsidRPr="00BD2B4A">
        <w:rPr>
          <w:rFonts w:hint="eastAsia"/>
          <w:bCs/>
          <w:sz w:val="24"/>
        </w:rPr>
        <w:t>投标人名称（公章）：</w:t>
      </w:r>
    </w:p>
    <w:p w:rsidR="00A726CB" w:rsidRPr="00BD2B4A" w:rsidRDefault="00A726CB">
      <w:pPr>
        <w:spacing w:line="460" w:lineRule="exact"/>
        <w:rPr>
          <w:bCs/>
          <w:sz w:val="24"/>
        </w:rPr>
      </w:pPr>
    </w:p>
    <w:p w:rsidR="00A726CB" w:rsidRPr="00BD2B4A" w:rsidRDefault="00C9696F">
      <w:pPr>
        <w:spacing w:line="460" w:lineRule="exact"/>
        <w:rPr>
          <w:bCs/>
          <w:sz w:val="24"/>
        </w:rPr>
      </w:pPr>
      <w:r w:rsidRPr="00BD2B4A">
        <w:rPr>
          <w:rFonts w:hint="eastAsia"/>
          <w:bCs/>
          <w:sz w:val="24"/>
        </w:rPr>
        <w:t xml:space="preserve">                                     </w:t>
      </w:r>
      <w:r w:rsidRPr="00BD2B4A">
        <w:rPr>
          <w:rFonts w:hint="eastAsia"/>
          <w:bCs/>
          <w:sz w:val="24"/>
        </w:rPr>
        <w:t>日期：年月日</w:t>
      </w:r>
    </w:p>
    <w:p w:rsidR="00A726CB" w:rsidRPr="00BD2B4A" w:rsidRDefault="00C9696F">
      <w:pPr>
        <w:pStyle w:val="3"/>
        <w:jc w:val="center"/>
        <w:rPr>
          <w:sz w:val="24"/>
          <w:szCs w:val="24"/>
        </w:rPr>
      </w:pPr>
      <w:r w:rsidRPr="00BD2B4A">
        <w:rPr>
          <w:rFonts w:hint="eastAsia"/>
        </w:rPr>
        <w:br w:type="page"/>
      </w:r>
      <w:r w:rsidRPr="00BD2B4A">
        <w:rPr>
          <w:rFonts w:hint="eastAsia"/>
          <w:sz w:val="24"/>
          <w:szCs w:val="24"/>
        </w:rPr>
        <w:lastRenderedPageBreak/>
        <w:t>参加政府采购活动前</w:t>
      </w:r>
      <w:r w:rsidRPr="00BD2B4A">
        <w:rPr>
          <w:rFonts w:hint="eastAsia"/>
          <w:sz w:val="24"/>
          <w:szCs w:val="24"/>
        </w:rPr>
        <w:t xml:space="preserve"> 3 </w:t>
      </w:r>
      <w:r w:rsidRPr="00BD2B4A">
        <w:rPr>
          <w:rFonts w:hint="eastAsia"/>
          <w:sz w:val="24"/>
          <w:szCs w:val="24"/>
        </w:rPr>
        <w:t>年内在经营活动中没有重大违法记录的书面声明</w:t>
      </w:r>
    </w:p>
    <w:p w:rsidR="00A726CB" w:rsidRPr="00BD2B4A" w:rsidRDefault="00A726CB">
      <w:pPr>
        <w:spacing w:line="460" w:lineRule="exact"/>
        <w:rPr>
          <w:b/>
          <w:bCs/>
          <w:sz w:val="44"/>
          <w:szCs w:val="44"/>
        </w:rPr>
      </w:pPr>
    </w:p>
    <w:p w:rsidR="00A726CB" w:rsidRPr="00BD2B4A" w:rsidRDefault="00C9696F">
      <w:pPr>
        <w:spacing w:line="460" w:lineRule="exact"/>
        <w:rPr>
          <w:b/>
          <w:bCs/>
          <w:sz w:val="44"/>
          <w:szCs w:val="44"/>
        </w:rPr>
      </w:pPr>
      <w:r w:rsidRPr="00BD2B4A">
        <w:rPr>
          <w:rFonts w:hint="eastAsia"/>
          <w:b/>
          <w:bCs/>
          <w:sz w:val="44"/>
          <w:szCs w:val="44"/>
        </w:rPr>
        <w:t xml:space="preserve">                   </w:t>
      </w:r>
      <w:r w:rsidRPr="00BD2B4A">
        <w:rPr>
          <w:rFonts w:hint="eastAsia"/>
          <w:b/>
          <w:bCs/>
          <w:sz w:val="44"/>
          <w:szCs w:val="44"/>
        </w:rPr>
        <w:t>声</w:t>
      </w:r>
      <w:r w:rsidRPr="00BD2B4A">
        <w:rPr>
          <w:rFonts w:hint="eastAsia"/>
          <w:b/>
          <w:bCs/>
          <w:sz w:val="44"/>
          <w:szCs w:val="44"/>
        </w:rPr>
        <w:t xml:space="preserve">  </w:t>
      </w:r>
      <w:r w:rsidRPr="00BD2B4A">
        <w:rPr>
          <w:rFonts w:hint="eastAsia"/>
          <w:b/>
          <w:bCs/>
          <w:sz w:val="44"/>
          <w:szCs w:val="44"/>
        </w:rPr>
        <w:t>明</w:t>
      </w:r>
    </w:p>
    <w:p w:rsidR="00A726CB" w:rsidRPr="00BD2B4A" w:rsidRDefault="00C9696F">
      <w:pPr>
        <w:spacing w:line="460" w:lineRule="exact"/>
        <w:rPr>
          <w:bCs/>
          <w:sz w:val="24"/>
        </w:rPr>
      </w:pPr>
      <w:r w:rsidRPr="00BD2B4A">
        <w:rPr>
          <w:rFonts w:hint="eastAsia"/>
          <w:bCs/>
          <w:sz w:val="24"/>
        </w:rPr>
        <w:t>我公司郑重声明：参加本次政府采购活动前</w:t>
      </w:r>
      <w:r w:rsidRPr="00BD2B4A">
        <w:rPr>
          <w:rFonts w:hint="eastAsia"/>
          <w:bCs/>
          <w:sz w:val="24"/>
        </w:rPr>
        <w:t xml:space="preserve"> 3 </w:t>
      </w:r>
      <w:r w:rsidRPr="00BD2B4A">
        <w:rPr>
          <w:rFonts w:hint="eastAsia"/>
          <w:bCs/>
          <w:sz w:val="24"/>
        </w:rPr>
        <w:t>年内，我公司在经营活动中没有因违法经营受到刑事处罚或者责令停产停业、吊销许可证或者执照、较大数额罚款等行政处罚。</w:t>
      </w:r>
    </w:p>
    <w:p w:rsidR="00A726CB" w:rsidRPr="00BD2B4A" w:rsidRDefault="00C9696F">
      <w:pPr>
        <w:spacing w:line="460" w:lineRule="exact"/>
        <w:rPr>
          <w:bCs/>
          <w:sz w:val="24"/>
        </w:rPr>
      </w:pPr>
      <w:r w:rsidRPr="00BD2B4A">
        <w:rPr>
          <w:rFonts w:hint="eastAsia"/>
          <w:bCs/>
          <w:sz w:val="24"/>
        </w:rPr>
        <w:t xml:space="preserve">                                      </w:t>
      </w:r>
      <w:r w:rsidRPr="00BD2B4A">
        <w:rPr>
          <w:rFonts w:hint="eastAsia"/>
          <w:bCs/>
          <w:sz w:val="24"/>
        </w:rPr>
        <w:t>投标人名称（公章）：</w:t>
      </w:r>
    </w:p>
    <w:p w:rsidR="00A726CB" w:rsidRPr="00BD2B4A" w:rsidRDefault="00C9696F">
      <w:pPr>
        <w:spacing w:line="460" w:lineRule="exact"/>
        <w:jc w:val="left"/>
        <w:rPr>
          <w:bCs/>
          <w:sz w:val="24"/>
        </w:rPr>
      </w:pPr>
      <w:r w:rsidRPr="00BD2B4A">
        <w:rPr>
          <w:rFonts w:hint="eastAsia"/>
          <w:bCs/>
          <w:sz w:val="24"/>
        </w:rPr>
        <w:t xml:space="preserve">                                      </w:t>
      </w:r>
      <w:r w:rsidRPr="00BD2B4A">
        <w:rPr>
          <w:rFonts w:hint="eastAsia"/>
          <w:bCs/>
          <w:sz w:val="24"/>
        </w:rPr>
        <w:t>授权代表签字：</w:t>
      </w:r>
    </w:p>
    <w:p w:rsidR="00A726CB" w:rsidRPr="00BD2B4A" w:rsidRDefault="00C9696F">
      <w:pPr>
        <w:spacing w:line="460" w:lineRule="exact"/>
        <w:rPr>
          <w:bCs/>
          <w:sz w:val="24"/>
        </w:rPr>
      </w:pPr>
      <w:r w:rsidRPr="00BD2B4A">
        <w:rPr>
          <w:rFonts w:hint="eastAsia"/>
          <w:bCs/>
          <w:sz w:val="24"/>
        </w:rPr>
        <w:t xml:space="preserve">                                      </w:t>
      </w:r>
      <w:r w:rsidRPr="00BD2B4A">
        <w:rPr>
          <w:rFonts w:hint="eastAsia"/>
          <w:bCs/>
          <w:sz w:val="24"/>
        </w:rPr>
        <w:t>日期：年月日</w:t>
      </w: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C9696F">
      <w:pPr>
        <w:pStyle w:val="3"/>
        <w:jc w:val="center"/>
        <w:rPr>
          <w:sz w:val="24"/>
          <w:szCs w:val="24"/>
        </w:rPr>
      </w:pPr>
      <w:r w:rsidRPr="00BD2B4A">
        <w:rPr>
          <w:rFonts w:hint="eastAsia"/>
          <w:sz w:val="24"/>
          <w:szCs w:val="24"/>
        </w:rPr>
        <w:lastRenderedPageBreak/>
        <w:t>法人授权书</w:t>
      </w:r>
    </w:p>
    <w:p w:rsidR="00A726CB" w:rsidRPr="00BD2B4A" w:rsidRDefault="00C9696F">
      <w:pPr>
        <w:pStyle w:val="Char9"/>
        <w:ind w:firstLine="480"/>
      </w:pPr>
      <w:r w:rsidRPr="00BD2B4A">
        <w:rPr>
          <w:rFonts w:hint="eastAsia"/>
        </w:rPr>
        <w:t>本授权书声明：</w:t>
      </w:r>
      <w:r w:rsidRPr="00BD2B4A">
        <w:rPr>
          <w:rFonts w:hint="eastAsia"/>
        </w:rPr>
        <w:t>____________</w:t>
      </w:r>
      <w:r w:rsidRPr="00BD2B4A">
        <w:rPr>
          <w:rFonts w:hint="eastAsia"/>
        </w:rPr>
        <w:t>（投标单位名称）授权</w:t>
      </w:r>
      <w:r w:rsidRPr="00BD2B4A">
        <w:rPr>
          <w:rFonts w:hint="eastAsia"/>
        </w:rPr>
        <w:t>________________</w:t>
      </w:r>
      <w:r w:rsidRPr="00BD2B4A">
        <w:rPr>
          <w:rFonts w:hint="eastAsia"/>
        </w:rPr>
        <w:t>（被授权人的姓名）为我方就号项目采购活动的合法代理人，以本公司名义全权处理一切与该项目采购有关的事务。</w:t>
      </w:r>
    </w:p>
    <w:p w:rsidR="00A726CB" w:rsidRPr="00BD2B4A" w:rsidRDefault="00C9696F">
      <w:pPr>
        <w:pStyle w:val="Char9"/>
        <w:ind w:firstLine="480"/>
      </w:pPr>
      <w:r w:rsidRPr="00BD2B4A">
        <w:rPr>
          <w:rFonts w:hint="eastAsia"/>
        </w:rPr>
        <w:t>本授权书于</w:t>
      </w:r>
      <w:r w:rsidRPr="00BD2B4A">
        <w:rPr>
          <w:rFonts w:hint="eastAsia"/>
        </w:rPr>
        <w:t>______</w:t>
      </w:r>
      <w:r w:rsidRPr="00BD2B4A">
        <w:rPr>
          <w:rFonts w:hint="eastAsia"/>
        </w:rPr>
        <w:t>年</w:t>
      </w:r>
      <w:r w:rsidRPr="00BD2B4A">
        <w:rPr>
          <w:rFonts w:hint="eastAsia"/>
        </w:rPr>
        <w:t>____</w:t>
      </w:r>
      <w:r w:rsidRPr="00BD2B4A">
        <w:rPr>
          <w:rFonts w:hint="eastAsia"/>
        </w:rPr>
        <w:t>月</w:t>
      </w:r>
      <w:r w:rsidRPr="00BD2B4A">
        <w:rPr>
          <w:rFonts w:hint="eastAsia"/>
        </w:rPr>
        <w:t>____</w:t>
      </w:r>
      <w:r w:rsidRPr="00BD2B4A">
        <w:rPr>
          <w:rFonts w:hint="eastAsia"/>
        </w:rPr>
        <w:t>日起生效，特此声明。</w:t>
      </w:r>
    </w:p>
    <w:p w:rsidR="00A726CB" w:rsidRPr="00BD2B4A" w:rsidRDefault="00C9696F">
      <w:pPr>
        <w:pStyle w:val="Char9"/>
      </w:pPr>
      <w:r w:rsidRPr="00BD2B4A">
        <w:rPr>
          <w:rFonts w:hint="eastAsia"/>
        </w:rPr>
        <w:t xml:space="preserve">          </w:t>
      </w:r>
      <w:r w:rsidRPr="00BD2B4A">
        <w:rPr>
          <w:rFonts w:hint="eastAsia"/>
        </w:rPr>
        <w:t>代理人（被授权人）：</w:t>
      </w:r>
      <w:r w:rsidRPr="00BD2B4A">
        <w:rPr>
          <w:rFonts w:hint="eastAsia"/>
        </w:rPr>
        <w:t>_______________________</w:t>
      </w:r>
    </w:p>
    <w:p w:rsidR="00A726CB" w:rsidRPr="00BD2B4A" w:rsidRDefault="00A726CB">
      <w:pPr>
        <w:pStyle w:val="Char9"/>
      </w:pPr>
    </w:p>
    <w:p w:rsidR="00A726CB" w:rsidRPr="00BD2B4A" w:rsidRDefault="00C9696F">
      <w:pPr>
        <w:pStyle w:val="Char9"/>
      </w:pPr>
      <w:r w:rsidRPr="00BD2B4A">
        <w:rPr>
          <w:rFonts w:hint="eastAsia"/>
        </w:rPr>
        <w:t xml:space="preserve">          </w:t>
      </w:r>
      <w:r w:rsidRPr="00BD2B4A">
        <w:rPr>
          <w:rFonts w:hint="eastAsia"/>
        </w:rPr>
        <w:t>单位名称：</w:t>
      </w:r>
      <w:r w:rsidRPr="00BD2B4A">
        <w:rPr>
          <w:rFonts w:hint="eastAsia"/>
        </w:rPr>
        <w:t>_____________________________________</w:t>
      </w:r>
    </w:p>
    <w:p w:rsidR="00A726CB" w:rsidRPr="00BD2B4A" w:rsidRDefault="00A726CB">
      <w:pPr>
        <w:pStyle w:val="Char9"/>
        <w:ind w:firstLine="480"/>
      </w:pPr>
    </w:p>
    <w:p w:rsidR="00A726CB" w:rsidRPr="00BD2B4A" w:rsidRDefault="00C9696F">
      <w:pPr>
        <w:pStyle w:val="Char9"/>
      </w:pPr>
      <w:r w:rsidRPr="00BD2B4A">
        <w:rPr>
          <w:rFonts w:hint="eastAsia"/>
        </w:rPr>
        <w:t xml:space="preserve">          </w:t>
      </w:r>
      <w:r w:rsidRPr="00BD2B4A">
        <w:rPr>
          <w:rFonts w:hint="eastAsia"/>
        </w:rPr>
        <w:t>授权单位盖章：</w:t>
      </w:r>
      <w:r w:rsidRPr="00BD2B4A">
        <w:rPr>
          <w:rFonts w:hint="eastAsia"/>
        </w:rPr>
        <w:t>_________________________________</w:t>
      </w:r>
    </w:p>
    <w:p w:rsidR="00A726CB" w:rsidRPr="00BD2B4A" w:rsidRDefault="00C9696F">
      <w:pPr>
        <w:pStyle w:val="Char9"/>
        <w:ind w:firstLine="480"/>
      </w:pPr>
      <w:r w:rsidRPr="00BD2B4A">
        <w:rPr>
          <w:rFonts w:hint="eastAsia"/>
        </w:rPr>
        <w:t xml:space="preserve">      </w:t>
      </w:r>
      <w:r w:rsidRPr="00BD2B4A">
        <w:rPr>
          <w:rFonts w:hint="eastAsia"/>
        </w:rPr>
        <w:t>单位名称：</w:t>
      </w:r>
      <w:r w:rsidRPr="00BD2B4A">
        <w:rPr>
          <w:rFonts w:hint="eastAsia"/>
        </w:rPr>
        <w:t>_____________________________________</w:t>
      </w:r>
    </w:p>
    <w:p w:rsidR="00A726CB" w:rsidRPr="00BD2B4A" w:rsidRDefault="00C9696F">
      <w:pPr>
        <w:pStyle w:val="Char9"/>
        <w:ind w:firstLine="480"/>
        <w:rPr>
          <w:u w:val="single"/>
        </w:rPr>
      </w:pPr>
      <w:r w:rsidRPr="00BD2B4A">
        <w:rPr>
          <w:rFonts w:hint="eastAsia"/>
        </w:rPr>
        <w:t xml:space="preserve">      </w:t>
      </w:r>
      <w:r w:rsidRPr="00BD2B4A">
        <w:rPr>
          <w:rFonts w:hint="eastAsia"/>
        </w:rPr>
        <w:t>地址：</w:t>
      </w:r>
    </w:p>
    <w:p w:rsidR="00A726CB" w:rsidRPr="00BD2B4A" w:rsidRDefault="00C9696F">
      <w:pPr>
        <w:pStyle w:val="Char9"/>
        <w:ind w:firstLine="480"/>
      </w:pPr>
      <w:r w:rsidRPr="00BD2B4A">
        <w:rPr>
          <w:rFonts w:hint="eastAsia"/>
        </w:rPr>
        <w:t xml:space="preserve">      </w:t>
      </w:r>
      <w:r w:rsidRPr="00BD2B4A">
        <w:rPr>
          <w:rFonts w:hint="eastAsia"/>
        </w:rPr>
        <w:t>日期：</w:t>
      </w:r>
      <w:r w:rsidRPr="00BD2B4A">
        <w:rPr>
          <w:rFonts w:hint="eastAsia"/>
        </w:rPr>
        <w:t xml:space="preserve">                    </w:t>
      </w:r>
    </w:p>
    <w:p w:rsidR="00A726CB" w:rsidRPr="00BD2B4A" w:rsidRDefault="00A726CB">
      <w:pPr>
        <w:pStyle w:val="3"/>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pStyle w:val="a0"/>
      </w:pPr>
    </w:p>
    <w:p w:rsidR="00A726CB" w:rsidRPr="00BD2B4A" w:rsidRDefault="00A726CB">
      <w:pPr>
        <w:spacing w:line="460" w:lineRule="exact"/>
        <w:rPr>
          <w:bCs/>
          <w:sz w:val="24"/>
        </w:rPr>
      </w:pPr>
    </w:p>
    <w:p w:rsidR="00A726CB" w:rsidRPr="00BD2B4A" w:rsidRDefault="00A726CB">
      <w:pPr>
        <w:spacing w:line="460" w:lineRule="exact"/>
        <w:rPr>
          <w:bCs/>
          <w:sz w:val="24"/>
        </w:rPr>
      </w:pPr>
    </w:p>
    <w:p w:rsidR="00A726CB" w:rsidRPr="00BD2B4A" w:rsidRDefault="00A726CB">
      <w:pPr>
        <w:snapToGrid w:val="0"/>
        <w:spacing w:before="50" w:after="50"/>
        <w:rPr>
          <w:sz w:val="32"/>
          <w:szCs w:val="32"/>
        </w:rPr>
      </w:pPr>
    </w:p>
    <w:p w:rsidR="00A726CB" w:rsidRPr="00BD2B4A" w:rsidRDefault="00A726CB">
      <w:pPr>
        <w:snapToGrid w:val="0"/>
        <w:spacing w:before="50" w:after="50"/>
        <w:jc w:val="center"/>
        <w:rPr>
          <w:sz w:val="32"/>
          <w:szCs w:val="32"/>
        </w:rPr>
      </w:pPr>
    </w:p>
    <w:p w:rsidR="00A726CB" w:rsidRPr="00BD2B4A" w:rsidRDefault="00C9696F">
      <w:pPr>
        <w:snapToGrid w:val="0"/>
        <w:spacing w:before="50" w:after="50"/>
        <w:jc w:val="center"/>
        <w:rPr>
          <w:sz w:val="32"/>
          <w:szCs w:val="32"/>
        </w:rPr>
      </w:pPr>
      <w:r w:rsidRPr="00BD2B4A">
        <w:rPr>
          <w:rFonts w:hint="eastAsia"/>
          <w:sz w:val="32"/>
          <w:szCs w:val="32"/>
        </w:rPr>
        <w:lastRenderedPageBreak/>
        <w:t>二、投标函（格式）</w:t>
      </w:r>
    </w:p>
    <w:p w:rsidR="00A726CB" w:rsidRPr="00BD2B4A" w:rsidRDefault="00C9696F">
      <w:pPr>
        <w:pStyle w:val="af0"/>
        <w:spacing w:before="0" w:after="0" w:line="420" w:lineRule="exact"/>
        <w:ind w:firstLine="0"/>
        <w:rPr>
          <w:rFonts w:ascii="宋体" w:hAnsi="宋体"/>
          <w:kern w:val="2"/>
          <w:szCs w:val="21"/>
        </w:rPr>
      </w:pPr>
      <w:r w:rsidRPr="00BD2B4A">
        <w:rPr>
          <w:rFonts w:ascii="宋体" w:hAnsi="宋体" w:hint="eastAsia"/>
          <w:kern w:val="2"/>
          <w:szCs w:val="21"/>
        </w:rPr>
        <w:t>致：</w:t>
      </w:r>
      <w:r w:rsidRPr="00BD2B4A">
        <w:rPr>
          <w:rFonts w:ascii="宋体" w:hAnsi="宋体" w:hint="eastAsia"/>
          <w:kern w:val="2"/>
          <w:szCs w:val="21"/>
          <w:u w:val="single"/>
        </w:rPr>
        <w:t>盐城幼儿师范高等专科学校</w:t>
      </w:r>
    </w:p>
    <w:p w:rsidR="00A726CB" w:rsidRPr="00BD2B4A" w:rsidRDefault="00C9696F">
      <w:pPr>
        <w:pStyle w:val="af0"/>
        <w:spacing w:before="0" w:after="0" w:line="420" w:lineRule="exact"/>
        <w:ind w:firstLineChars="200"/>
        <w:rPr>
          <w:rFonts w:ascii="宋体" w:hAnsi="宋体"/>
          <w:kern w:val="2"/>
          <w:szCs w:val="21"/>
        </w:rPr>
      </w:pPr>
      <w:r w:rsidRPr="00BD2B4A">
        <w:rPr>
          <w:rFonts w:ascii="宋体" w:hAnsi="宋体" w:hint="eastAsia"/>
          <w:kern w:val="2"/>
          <w:szCs w:val="21"/>
        </w:rPr>
        <w:t>根据贵方的号招标文件，正式授权下述签字人_________________(姓名)代表我方______________（投标人的名称），全权处理本次项目投标的有关事宜。</w:t>
      </w:r>
    </w:p>
    <w:p w:rsidR="00A726CB" w:rsidRPr="00BD2B4A" w:rsidRDefault="00C9696F">
      <w:pPr>
        <w:pStyle w:val="af0"/>
        <w:spacing w:before="0" w:after="0" w:line="420" w:lineRule="exact"/>
        <w:ind w:firstLineChars="200"/>
        <w:rPr>
          <w:rFonts w:ascii="宋体" w:hAnsi="宋体"/>
          <w:kern w:val="2"/>
          <w:szCs w:val="21"/>
        </w:rPr>
      </w:pPr>
      <w:r w:rsidRPr="00BD2B4A">
        <w:rPr>
          <w:rFonts w:ascii="宋体" w:hAnsi="宋体" w:hint="eastAsia"/>
          <w:kern w:val="2"/>
          <w:szCs w:val="21"/>
        </w:rPr>
        <w:t>据此函，__________签字人兹宣布同意如下：</w:t>
      </w:r>
    </w:p>
    <w:p w:rsidR="00A726CB" w:rsidRPr="00BD2B4A" w:rsidRDefault="00C9696F">
      <w:pPr>
        <w:pStyle w:val="af0"/>
        <w:spacing w:before="0" w:after="0" w:line="420" w:lineRule="exact"/>
        <w:rPr>
          <w:rFonts w:ascii="宋体" w:hAnsi="宋体"/>
          <w:kern w:val="2"/>
          <w:szCs w:val="21"/>
        </w:rPr>
      </w:pPr>
      <w:r w:rsidRPr="00BD2B4A">
        <w:rPr>
          <w:rFonts w:ascii="宋体" w:hAnsi="宋体" w:hint="eastAsia"/>
          <w:kern w:val="2"/>
          <w:szCs w:val="21"/>
        </w:rPr>
        <w:t>1.按招标文件规定的各项要求，向买方提供所需货物与服务。</w:t>
      </w:r>
    </w:p>
    <w:p w:rsidR="00A726CB" w:rsidRPr="00BD2B4A" w:rsidRDefault="00C9696F">
      <w:pPr>
        <w:pStyle w:val="af0"/>
        <w:spacing w:before="0" w:after="0" w:line="420" w:lineRule="exact"/>
        <w:ind w:firstLineChars="200"/>
        <w:rPr>
          <w:rFonts w:ascii="宋体" w:hAnsi="宋体"/>
          <w:kern w:val="2"/>
          <w:szCs w:val="21"/>
        </w:rPr>
      </w:pPr>
      <w:r w:rsidRPr="00BD2B4A">
        <w:rPr>
          <w:rFonts w:ascii="宋体" w:hAnsi="宋体" w:hint="eastAsia"/>
          <w:kern w:val="2"/>
          <w:szCs w:val="21"/>
        </w:rPr>
        <w:t>2.我们完全理解贵方不一定将合同授予最低报价的投标人。</w:t>
      </w:r>
    </w:p>
    <w:p w:rsidR="00A726CB" w:rsidRPr="00BD2B4A" w:rsidRDefault="00C9696F">
      <w:pPr>
        <w:pStyle w:val="af0"/>
        <w:spacing w:before="0" w:after="0" w:line="420" w:lineRule="exact"/>
        <w:ind w:firstLineChars="200"/>
        <w:rPr>
          <w:rFonts w:ascii="宋体" w:hAnsi="宋体"/>
          <w:kern w:val="2"/>
          <w:szCs w:val="21"/>
        </w:rPr>
      </w:pPr>
      <w:r w:rsidRPr="00BD2B4A">
        <w:rPr>
          <w:rFonts w:ascii="宋体" w:hAnsi="宋体" w:hint="eastAsia"/>
          <w:kern w:val="2"/>
          <w:szCs w:val="21"/>
        </w:rPr>
        <w:t>3.我们已详细审核全部招标文件及其有效补充文件，我们知道必须放弃提出含糊不清或误解问题的权利。</w:t>
      </w:r>
    </w:p>
    <w:p w:rsidR="00A726CB" w:rsidRPr="00BD2B4A" w:rsidRDefault="00C9696F">
      <w:pPr>
        <w:pStyle w:val="af0"/>
        <w:spacing w:before="0" w:after="0" w:line="420" w:lineRule="exact"/>
        <w:rPr>
          <w:rFonts w:ascii="宋体" w:hAnsi="宋体"/>
          <w:kern w:val="2"/>
          <w:szCs w:val="21"/>
        </w:rPr>
      </w:pPr>
      <w:r w:rsidRPr="00BD2B4A">
        <w:rPr>
          <w:rFonts w:ascii="宋体" w:hAnsi="宋体" w:hint="eastAsia"/>
          <w:kern w:val="2"/>
          <w:szCs w:val="21"/>
        </w:rPr>
        <w:t>4.我们同意从规定的开标日期起遵循本投标文件，并在规定的投标有效期期满之前均具有约束力。</w:t>
      </w:r>
    </w:p>
    <w:p w:rsidR="00A726CB" w:rsidRPr="00BD2B4A" w:rsidRDefault="00C9696F">
      <w:pPr>
        <w:pStyle w:val="af0"/>
        <w:spacing w:before="0" w:after="0" w:line="420" w:lineRule="exact"/>
        <w:rPr>
          <w:rFonts w:ascii="宋体" w:hAnsi="宋体"/>
          <w:kern w:val="2"/>
          <w:szCs w:val="21"/>
        </w:rPr>
      </w:pPr>
      <w:r w:rsidRPr="00BD2B4A">
        <w:rPr>
          <w:rFonts w:ascii="宋体" w:hAnsi="宋体" w:hint="eastAsia"/>
          <w:kern w:val="2"/>
          <w:szCs w:val="21"/>
        </w:rPr>
        <w:t>5.如果在开标后规定的投标有效期内撤回投标或中标后拒绝签订合同，我们的投标保证金可不予退还。</w:t>
      </w:r>
    </w:p>
    <w:p w:rsidR="00A726CB" w:rsidRPr="00BD2B4A" w:rsidRDefault="00C9696F">
      <w:pPr>
        <w:pStyle w:val="af0"/>
        <w:spacing w:before="0" w:after="0" w:line="420" w:lineRule="exact"/>
        <w:rPr>
          <w:rFonts w:ascii="宋体" w:hAnsi="宋体"/>
          <w:kern w:val="2"/>
          <w:szCs w:val="21"/>
        </w:rPr>
      </w:pPr>
      <w:r w:rsidRPr="00BD2B4A">
        <w:rPr>
          <w:rFonts w:ascii="宋体" w:hAnsi="宋体" w:hint="eastAsia"/>
          <w:kern w:val="2"/>
          <w:szCs w:val="21"/>
        </w:rPr>
        <w:t>6.同意向贵方提供贵方可能另外要求的与投标有关的任何证据或资料，并保证我方已提供和将要提供的文件是真实的、准确的。</w:t>
      </w:r>
    </w:p>
    <w:p w:rsidR="00A726CB" w:rsidRPr="00BD2B4A" w:rsidRDefault="00C9696F">
      <w:pPr>
        <w:pStyle w:val="af0"/>
        <w:spacing w:before="0" w:after="0" w:line="420" w:lineRule="exact"/>
        <w:rPr>
          <w:rFonts w:ascii="宋体" w:hAnsi="宋体"/>
          <w:kern w:val="2"/>
          <w:szCs w:val="21"/>
        </w:rPr>
      </w:pPr>
      <w:r w:rsidRPr="00BD2B4A">
        <w:rPr>
          <w:rFonts w:ascii="宋体" w:hAnsi="宋体" w:hint="eastAsia"/>
          <w:kern w:val="2"/>
          <w:szCs w:val="21"/>
        </w:rPr>
        <w:t>7.一旦我方中标,我方将根据招标文件的规定，严格履行合同的责任和义务,并保证在招标文件规定的时间完成项目，交付买方验收、使用。</w:t>
      </w:r>
    </w:p>
    <w:p w:rsidR="00A726CB" w:rsidRPr="00BD2B4A" w:rsidRDefault="00C9696F">
      <w:pPr>
        <w:pStyle w:val="af0"/>
        <w:spacing w:before="0" w:after="0" w:line="420" w:lineRule="exact"/>
        <w:ind w:left="425" w:firstLine="0"/>
        <w:rPr>
          <w:rFonts w:ascii="宋体" w:hAnsi="宋体"/>
          <w:kern w:val="2"/>
          <w:szCs w:val="21"/>
        </w:rPr>
      </w:pPr>
      <w:r w:rsidRPr="00BD2B4A">
        <w:rPr>
          <w:rFonts w:ascii="宋体" w:hAnsi="宋体" w:hint="eastAsia"/>
          <w:kern w:val="2"/>
          <w:szCs w:val="21"/>
        </w:rPr>
        <w:t>8.与本投标有关的正式通讯地址为：</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地          址：</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邮          编：</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电          话：</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传          真：</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投标人开户行：</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 xml:space="preserve">账          户： </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 xml:space="preserve">投标人授权代表姓名（签字）： </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 xml:space="preserve">投标人名称（公章）： </w:t>
      </w:r>
    </w:p>
    <w:p w:rsidR="00A726CB" w:rsidRPr="00BD2B4A" w:rsidRDefault="00C9696F">
      <w:pPr>
        <w:pStyle w:val="af0"/>
        <w:spacing w:before="0" w:after="0" w:line="420" w:lineRule="exact"/>
        <w:ind w:leftChars="200" w:left="420" w:firstLineChars="200"/>
        <w:rPr>
          <w:rFonts w:ascii="宋体" w:hAnsi="宋体"/>
          <w:kern w:val="2"/>
          <w:szCs w:val="21"/>
        </w:rPr>
      </w:pPr>
      <w:r w:rsidRPr="00BD2B4A">
        <w:rPr>
          <w:rFonts w:ascii="宋体" w:hAnsi="宋体" w:hint="eastAsia"/>
          <w:kern w:val="2"/>
          <w:szCs w:val="21"/>
        </w:rPr>
        <w:t>日           期：________年____月____日</w:t>
      </w:r>
    </w:p>
    <w:p w:rsidR="00A726CB" w:rsidRPr="00BD2B4A" w:rsidRDefault="00A726CB" w:rsidP="00BD2B4A">
      <w:pPr>
        <w:snapToGrid w:val="0"/>
        <w:spacing w:before="50" w:afterLines="50"/>
        <w:jc w:val="left"/>
        <w:rPr>
          <w:sz w:val="24"/>
          <w:szCs w:val="20"/>
        </w:rPr>
      </w:pPr>
    </w:p>
    <w:p w:rsidR="00A726CB" w:rsidRPr="00BD2B4A" w:rsidRDefault="00A726CB">
      <w:pPr>
        <w:jc w:val="center"/>
        <w:rPr>
          <w:b/>
          <w:sz w:val="32"/>
          <w:szCs w:val="32"/>
        </w:rPr>
      </w:pPr>
    </w:p>
    <w:p w:rsidR="00A726CB" w:rsidRPr="00BD2B4A" w:rsidRDefault="00A726CB">
      <w:pPr>
        <w:snapToGrid w:val="0"/>
        <w:spacing w:before="50" w:after="50"/>
        <w:rPr>
          <w:sz w:val="32"/>
          <w:szCs w:val="32"/>
        </w:rPr>
      </w:pPr>
    </w:p>
    <w:p w:rsidR="00A726CB" w:rsidRPr="00BD2B4A" w:rsidRDefault="00A726CB">
      <w:pPr>
        <w:pStyle w:val="Default"/>
        <w:rPr>
          <w:color w:val="auto"/>
        </w:rPr>
      </w:pPr>
    </w:p>
    <w:p w:rsidR="00A726CB" w:rsidRPr="00BD2B4A" w:rsidRDefault="00A726CB">
      <w:pPr>
        <w:pStyle w:val="Default"/>
        <w:rPr>
          <w:color w:val="auto"/>
        </w:rPr>
      </w:pPr>
    </w:p>
    <w:p w:rsidR="00A726CB" w:rsidRPr="00BD2B4A" w:rsidRDefault="00C9696F">
      <w:pPr>
        <w:snapToGrid w:val="0"/>
        <w:spacing w:before="50" w:after="50"/>
        <w:jc w:val="center"/>
        <w:rPr>
          <w:sz w:val="32"/>
          <w:szCs w:val="32"/>
        </w:rPr>
      </w:pPr>
      <w:r w:rsidRPr="00BD2B4A">
        <w:rPr>
          <w:rFonts w:hint="eastAsia"/>
          <w:sz w:val="32"/>
          <w:szCs w:val="32"/>
        </w:rPr>
        <w:lastRenderedPageBreak/>
        <w:t>三、开标一览表（格式）</w:t>
      </w:r>
    </w:p>
    <w:p w:rsidR="00A726CB" w:rsidRPr="00BD2B4A" w:rsidRDefault="00A726CB">
      <w:pPr>
        <w:snapToGrid w:val="0"/>
        <w:spacing w:before="50" w:after="50"/>
        <w:jc w:val="center"/>
        <w:rPr>
          <w:sz w:val="32"/>
          <w:szCs w:val="32"/>
        </w:rPr>
      </w:pP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700"/>
        <w:gridCol w:w="7445"/>
      </w:tblGrid>
      <w:tr w:rsidR="00A726CB" w:rsidRPr="00BD2B4A">
        <w:trPr>
          <w:cantSplit/>
          <w:trHeight w:val="789"/>
        </w:trPr>
        <w:tc>
          <w:tcPr>
            <w:tcW w:w="2700" w:type="dxa"/>
            <w:vAlign w:val="center"/>
          </w:tcPr>
          <w:p w:rsidR="00A726CB" w:rsidRPr="00BD2B4A" w:rsidRDefault="00C9696F">
            <w:pPr>
              <w:ind w:firstLineChars="200" w:firstLine="420"/>
              <w:rPr>
                <w:szCs w:val="28"/>
              </w:rPr>
            </w:pPr>
            <w:r w:rsidRPr="00BD2B4A">
              <w:rPr>
                <w:rFonts w:hint="eastAsia"/>
                <w:szCs w:val="28"/>
              </w:rPr>
              <w:t>项</w:t>
            </w:r>
            <w:r w:rsidRPr="00BD2B4A">
              <w:rPr>
                <w:rFonts w:hint="eastAsia"/>
                <w:szCs w:val="28"/>
              </w:rPr>
              <w:t xml:space="preserve"> </w:t>
            </w:r>
            <w:r w:rsidRPr="00BD2B4A">
              <w:rPr>
                <w:rFonts w:hint="eastAsia"/>
                <w:szCs w:val="28"/>
              </w:rPr>
              <w:t>目</w:t>
            </w:r>
            <w:r w:rsidRPr="00BD2B4A">
              <w:rPr>
                <w:rFonts w:hint="eastAsia"/>
                <w:szCs w:val="28"/>
              </w:rPr>
              <w:t xml:space="preserve"> </w:t>
            </w:r>
            <w:r w:rsidRPr="00BD2B4A">
              <w:rPr>
                <w:rFonts w:hint="eastAsia"/>
                <w:szCs w:val="28"/>
              </w:rPr>
              <w:t>编</w:t>
            </w:r>
            <w:r w:rsidRPr="00BD2B4A">
              <w:rPr>
                <w:rFonts w:hint="eastAsia"/>
                <w:szCs w:val="28"/>
              </w:rPr>
              <w:t xml:space="preserve"> </w:t>
            </w:r>
            <w:r w:rsidRPr="00BD2B4A">
              <w:rPr>
                <w:rFonts w:hint="eastAsia"/>
                <w:szCs w:val="28"/>
              </w:rPr>
              <w:t>号</w:t>
            </w:r>
          </w:p>
        </w:tc>
        <w:tc>
          <w:tcPr>
            <w:tcW w:w="7445" w:type="dxa"/>
            <w:vAlign w:val="center"/>
          </w:tcPr>
          <w:p w:rsidR="00A726CB" w:rsidRPr="00BD2B4A" w:rsidRDefault="00A726CB">
            <w:pPr>
              <w:pStyle w:val="2"/>
              <w:jc w:val="both"/>
              <w:rPr>
                <w:rFonts w:ascii="宋体" w:eastAsia="宋体" w:hAnsi="宋体" w:cs="宋体"/>
                <w:sz w:val="28"/>
                <w:szCs w:val="28"/>
                <w:u w:val="single"/>
              </w:rPr>
            </w:pPr>
          </w:p>
        </w:tc>
      </w:tr>
      <w:tr w:rsidR="00A726CB" w:rsidRPr="00BD2B4A">
        <w:trPr>
          <w:cantSplit/>
          <w:trHeight w:val="789"/>
        </w:trPr>
        <w:tc>
          <w:tcPr>
            <w:tcW w:w="2700" w:type="dxa"/>
            <w:vAlign w:val="center"/>
          </w:tcPr>
          <w:p w:rsidR="00A726CB" w:rsidRPr="00BD2B4A" w:rsidRDefault="00C9696F">
            <w:pPr>
              <w:ind w:firstLineChars="200" w:firstLine="420"/>
              <w:rPr>
                <w:szCs w:val="28"/>
              </w:rPr>
            </w:pPr>
            <w:r w:rsidRPr="00BD2B4A">
              <w:rPr>
                <w:rFonts w:hint="eastAsia"/>
                <w:szCs w:val="28"/>
              </w:rPr>
              <w:t>项</w:t>
            </w:r>
            <w:r w:rsidRPr="00BD2B4A">
              <w:rPr>
                <w:rFonts w:hint="eastAsia"/>
                <w:szCs w:val="28"/>
              </w:rPr>
              <w:t xml:space="preserve"> </w:t>
            </w:r>
            <w:r w:rsidRPr="00BD2B4A">
              <w:rPr>
                <w:rFonts w:hint="eastAsia"/>
                <w:szCs w:val="28"/>
              </w:rPr>
              <w:t>目</w:t>
            </w:r>
            <w:r w:rsidRPr="00BD2B4A">
              <w:rPr>
                <w:rFonts w:hint="eastAsia"/>
                <w:szCs w:val="28"/>
              </w:rPr>
              <w:t xml:space="preserve"> </w:t>
            </w:r>
            <w:r w:rsidRPr="00BD2B4A">
              <w:rPr>
                <w:rFonts w:hint="eastAsia"/>
                <w:szCs w:val="28"/>
              </w:rPr>
              <w:t>名</w:t>
            </w:r>
            <w:r w:rsidRPr="00BD2B4A">
              <w:rPr>
                <w:rFonts w:hint="eastAsia"/>
                <w:szCs w:val="28"/>
              </w:rPr>
              <w:t xml:space="preserve"> </w:t>
            </w:r>
            <w:r w:rsidRPr="00BD2B4A">
              <w:rPr>
                <w:rFonts w:hint="eastAsia"/>
                <w:szCs w:val="28"/>
              </w:rPr>
              <w:t>称</w:t>
            </w:r>
          </w:p>
        </w:tc>
        <w:tc>
          <w:tcPr>
            <w:tcW w:w="7445" w:type="dxa"/>
            <w:vAlign w:val="center"/>
          </w:tcPr>
          <w:p w:rsidR="00A726CB" w:rsidRPr="00BD2B4A" w:rsidRDefault="00A726CB">
            <w:pPr>
              <w:pStyle w:val="2"/>
              <w:jc w:val="both"/>
              <w:rPr>
                <w:rFonts w:ascii="宋体" w:eastAsia="宋体" w:hAnsi="宋体" w:cs="宋体"/>
                <w:sz w:val="28"/>
                <w:szCs w:val="28"/>
              </w:rPr>
            </w:pPr>
          </w:p>
        </w:tc>
      </w:tr>
      <w:tr w:rsidR="00A726CB" w:rsidRPr="00BD2B4A">
        <w:trPr>
          <w:cantSplit/>
          <w:trHeight w:val="821"/>
        </w:trPr>
        <w:tc>
          <w:tcPr>
            <w:tcW w:w="10145" w:type="dxa"/>
            <w:gridSpan w:val="2"/>
            <w:vAlign w:val="center"/>
          </w:tcPr>
          <w:p w:rsidR="00A726CB" w:rsidRPr="00BD2B4A" w:rsidRDefault="00C9696F">
            <w:pPr>
              <w:rPr>
                <w:szCs w:val="28"/>
              </w:rPr>
            </w:pPr>
            <w:r w:rsidRPr="00BD2B4A">
              <w:rPr>
                <w:rFonts w:hint="eastAsia"/>
                <w:b/>
                <w:bCs/>
                <w:szCs w:val="28"/>
              </w:rPr>
              <w:t>场地使用管理费报价：（大写：</w:t>
            </w:r>
            <w:bookmarkStart w:id="1" w:name="_GoBack"/>
            <w:bookmarkEnd w:id="1"/>
            <w:r w:rsidRPr="00BD2B4A">
              <w:rPr>
                <w:rFonts w:hint="eastAsia"/>
                <w:b/>
                <w:bCs/>
                <w:szCs w:val="28"/>
              </w:rPr>
              <w:t>），小写：</w:t>
            </w:r>
          </w:p>
        </w:tc>
      </w:tr>
      <w:tr w:rsidR="00A726CB" w:rsidRPr="00BD2B4A">
        <w:trPr>
          <w:cantSplit/>
          <w:trHeight w:val="821"/>
        </w:trPr>
        <w:tc>
          <w:tcPr>
            <w:tcW w:w="10145" w:type="dxa"/>
            <w:gridSpan w:val="2"/>
            <w:vAlign w:val="center"/>
          </w:tcPr>
          <w:p w:rsidR="00A726CB" w:rsidRPr="00BD2B4A" w:rsidRDefault="00C9696F">
            <w:pPr>
              <w:rPr>
                <w:b/>
                <w:bCs/>
                <w:szCs w:val="28"/>
              </w:rPr>
            </w:pPr>
            <w:r w:rsidRPr="00BD2B4A">
              <w:rPr>
                <w:rFonts w:hint="eastAsia"/>
                <w:b/>
                <w:bCs/>
                <w:szCs w:val="28"/>
              </w:rPr>
              <w:t>服务项目报价：</w:t>
            </w:r>
            <w:r w:rsidRPr="00BD2B4A">
              <w:rPr>
                <w:rFonts w:hint="eastAsia"/>
                <w:b/>
                <w:bCs/>
                <w:szCs w:val="28"/>
              </w:rPr>
              <w:t xml:space="preserve"> </w:t>
            </w:r>
            <w:r w:rsidRPr="00BD2B4A">
              <w:rPr>
                <w:rFonts w:hint="eastAsia"/>
                <w:b/>
                <w:bCs/>
                <w:szCs w:val="28"/>
              </w:rPr>
              <w:t>单脱水</w:t>
            </w:r>
            <w:r w:rsidRPr="00BD2B4A">
              <w:rPr>
                <w:rFonts w:hint="eastAsia"/>
                <w:b/>
                <w:bCs/>
                <w:szCs w:val="28"/>
              </w:rPr>
              <w:t xml:space="preserve">  </w:t>
            </w:r>
            <w:r w:rsidRPr="00BD2B4A">
              <w:rPr>
                <w:rFonts w:hint="eastAsia"/>
                <w:b/>
                <w:bCs/>
                <w:szCs w:val="28"/>
              </w:rPr>
              <w:t>（大写：），小写：</w:t>
            </w:r>
          </w:p>
        </w:tc>
      </w:tr>
      <w:tr w:rsidR="00A726CB" w:rsidRPr="00BD2B4A">
        <w:trPr>
          <w:cantSplit/>
          <w:trHeight w:val="536"/>
        </w:trPr>
        <w:tc>
          <w:tcPr>
            <w:tcW w:w="10145" w:type="dxa"/>
            <w:gridSpan w:val="2"/>
            <w:vAlign w:val="center"/>
          </w:tcPr>
          <w:p w:rsidR="00A726CB" w:rsidRPr="00BD2B4A" w:rsidRDefault="00C9696F">
            <w:pPr>
              <w:rPr>
                <w:b/>
                <w:bCs/>
                <w:szCs w:val="28"/>
              </w:rPr>
            </w:pPr>
            <w:r w:rsidRPr="00BD2B4A">
              <w:rPr>
                <w:rFonts w:hint="eastAsia"/>
                <w:b/>
                <w:bCs/>
                <w:szCs w:val="28"/>
              </w:rPr>
              <w:t>快速洗：（大写：），小写：</w:t>
            </w:r>
          </w:p>
        </w:tc>
      </w:tr>
      <w:tr w:rsidR="00A726CB" w:rsidRPr="00BD2B4A">
        <w:trPr>
          <w:cantSplit/>
          <w:trHeight w:val="521"/>
        </w:trPr>
        <w:tc>
          <w:tcPr>
            <w:tcW w:w="10145" w:type="dxa"/>
            <w:gridSpan w:val="2"/>
            <w:vAlign w:val="center"/>
          </w:tcPr>
          <w:p w:rsidR="00A726CB" w:rsidRPr="00BD2B4A" w:rsidRDefault="00C9696F">
            <w:pPr>
              <w:rPr>
                <w:b/>
                <w:bCs/>
                <w:szCs w:val="28"/>
              </w:rPr>
            </w:pPr>
            <w:r w:rsidRPr="00BD2B4A">
              <w:rPr>
                <w:rFonts w:hint="eastAsia"/>
                <w:b/>
                <w:bCs/>
                <w:szCs w:val="28"/>
              </w:rPr>
              <w:t>标准洗：（大写：），小写：</w:t>
            </w:r>
          </w:p>
        </w:tc>
      </w:tr>
      <w:tr w:rsidR="00A726CB" w:rsidRPr="00BD2B4A">
        <w:trPr>
          <w:cantSplit/>
          <w:trHeight w:val="685"/>
        </w:trPr>
        <w:tc>
          <w:tcPr>
            <w:tcW w:w="10145" w:type="dxa"/>
            <w:gridSpan w:val="2"/>
            <w:vAlign w:val="center"/>
          </w:tcPr>
          <w:p w:rsidR="00A726CB" w:rsidRPr="00BD2B4A" w:rsidRDefault="00C9696F">
            <w:pPr>
              <w:rPr>
                <w:b/>
                <w:bCs/>
                <w:szCs w:val="28"/>
              </w:rPr>
            </w:pPr>
            <w:r w:rsidRPr="00BD2B4A">
              <w:rPr>
                <w:rFonts w:hint="eastAsia"/>
                <w:b/>
                <w:bCs/>
                <w:szCs w:val="28"/>
              </w:rPr>
              <w:t>大物件洗：（大写：），小写：</w:t>
            </w:r>
          </w:p>
        </w:tc>
      </w:tr>
      <w:tr w:rsidR="00A726CB" w:rsidRPr="00BD2B4A">
        <w:trPr>
          <w:cantSplit/>
          <w:trHeight w:val="553"/>
        </w:trPr>
        <w:tc>
          <w:tcPr>
            <w:tcW w:w="10145" w:type="dxa"/>
            <w:gridSpan w:val="2"/>
            <w:vAlign w:val="center"/>
          </w:tcPr>
          <w:p w:rsidR="00A726CB" w:rsidRPr="00BD2B4A" w:rsidRDefault="00C9696F">
            <w:pPr>
              <w:rPr>
                <w:b/>
                <w:bCs/>
                <w:szCs w:val="28"/>
              </w:rPr>
            </w:pPr>
            <w:r w:rsidRPr="00BD2B4A">
              <w:rPr>
                <w:rFonts w:hint="eastAsia"/>
                <w:b/>
                <w:bCs/>
                <w:szCs w:val="28"/>
              </w:rPr>
              <w:t>烘干机洗：（大写：），小写：</w:t>
            </w:r>
          </w:p>
        </w:tc>
      </w:tr>
      <w:tr w:rsidR="00A726CB" w:rsidRPr="00BD2B4A">
        <w:trPr>
          <w:cantSplit/>
          <w:trHeight w:val="703"/>
        </w:trPr>
        <w:tc>
          <w:tcPr>
            <w:tcW w:w="10145" w:type="dxa"/>
            <w:gridSpan w:val="2"/>
            <w:vAlign w:val="center"/>
          </w:tcPr>
          <w:p w:rsidR="00A726CB" w:rsidRPr="00BD2B4A" w:rsidRDefault="00C9696F">
            <w:pPr>
              <w:rPr>
                <w:b/>
                <w:bCs/>
                <w:szCs w:val="28"/>
              </w:rPr>
            </w:pPr>
            <w:r w:rsidRPr="00BD2B4A">
              <w:rPr>
                <w:rFonts w:hint="eastAsia"/>
                <w:b/>
                <w:bCs/>
                <w:szCs w:val="28"/>
              </w:rPr>
              <w:t>自动消毒：（大写：），小写：</w:t>
            </w:r>
          </w:p>
        </w:tc>
      </w:tr>
      <w:tr w:rsidR="00A726CB" w:rsidRPr="00BD2B4A">
        <w:trPr>
          <w:cantSplit/>
          <w:trHeight w:val="556"/>
        </w:trPr>
        <w:tc>
          <w:tcPr>
            <w:tcW w:w="10145" w:type="dxa"/>
            <w:gridSpan w:val="2"/>
            <w:vAlign w:val="center"/>
          </w:tcPr>
          <w:p w:rsidR="00A726CB" w:rsidRPr="00BD2B4A" w:rsidRDefault="00C9696F">
            <w:pPr>
              <w:rPr>
                <w:b/>
                <w:bCs/>
                <w:szCs w:val="28"/>
              </w:rPr>
            </w:pPr>
            <w:r w:rsidRPr="00BD2B4A">
              <w:rPr>
                <w:rFonts w:hint="eastAsia"/>
                <w:b/>
                <w:bCs/>
                <w:szCs w:val="28"/>
              </w:rPr>
              <w:t>洗鞋机：（大写：），小写：</w:t>
            </w:r>
          </w:p>
        </w:tc>
      </w:tr>
      <w:tr w:rsidR="00A726CB" w:rsidRPr="00BD2B4A">
        <w:trPr>
          <w:trHeight w:val="799"/>
        </w:trPr>
        <w:tc>
          <w:tcPr>
            <w:tcW w:w="10145" w:type="dxa"/>
            <w:gridSpan w:val="2"/>
            <w:vAlign w:val="center"/>
          </w:tcPr>
          <w:p w:rsidR="00A726CB" w:rsidRPr="00BD2B4A" w:rsidRDefault="00C9696F">
            <w:pPr>
              <w:rPr>
                <w:szCs w:val="28"/>
              </w:rPr>
            </w:pPr>
            <w:r w:rsidRPr="00BD2B4A">
              <w:rPr>
                <w:rFonts w:hint="eastAsia"/>
                <w:szCs w:val="28"/>
              </w:rPr>
              <w:t>保证金形式：</w:t>
            </w:r>
          </w:p>
        </w:tc>
      </w:tr>
    </w:tbl>
    <w:p w:rsidR="00A726CB" w:rsidRPr="00BD2B4A" w:rsidRDefault="00C9696F">
      <w:pPr>
        <w:spacing w:line="180" w:lineRule="atLeast"/>
        <w:rPr>
          <w:szCs w:val="28"/>
        </w:rPr>
      </w:pPr>
      <w:r w:rsidRPr="00BD2B4A">
        <w:rPr>
          <w:rFonts w:hint="eastAsia"/>
          <w:szCs w:val="28"/>
        </w:rPr>
        <w:t>填写说明：</w:t>
      </w:r>
    </w:p>
    <w:p w:rsidR="00A726CB" w:rsidRPr="00BD2B4A" w:rsidRDefault="00C9696F">
      <w:pPr>
        <w:numPr>
          <w:ilvl w:val="0"/>
          <w:numId w:val="8"/>
        </w:numPr>
        <w:rPr>
          <w:sz w:val="24"/>
        </w:rPr>
      </w:pPr>
      <w:r w:rsidRPr="00BD2B4A">
        <w:rPr>
          <w:rFonts w:hint="eastAsia"/>
          <w:sz w:val="24"/>
        </w:rPr>
        <w:t>开标一览表不得填报选择性报价，否则将作为无效投标；</w:t>
      </w:r>
    </w:p>
    <w:p w:rsidR="00A726CB" w:rsidRPr="00BD2B4A" w:rsidRDefault="00C9696F">
      <w:pPr>
        <w:numPr>
          <w:ilvl w:val="0"/>
          <w:numId w:val="8"/>
        </w:numPr>
        <w:rPr>
          <w:sz w:val="24"/>
        </w:rPr>
      </w:pPr>
      <w:r w:rsidRPr="00BD2B4A">
        <w:rPr>
          <w:rFonts w:hint="eastAsia"/>
          <w:sz w:val="24"/>
        </w:rPr>
        <w:t>开标一览表中报价与投标分项明细报价表中不符时时，以开标一览表为准；</w:t>
      </w:r>
    </w:p>
    <w:p w:rsidR="00A726CB" w:rsidRPr="00BD2B4A" w:rsidRDefault="00A726CB">
      <w:pPr>
        <w:ind w:firstLineChars="600" w:firstLine="2640"/>
        <w:rPr>
          <w:sz w:val="44"/>
        </w:rPr>
      </w:pPr>
    </w:p>
    <w:p w:rsidR="00A726CB" w:rsidRPr="00BD2B4A" w:rsidRDefault="00A726CB">
      <w:pPr>
        <w:ind w:firstLine="480"/>
        <w:rPr>
          <w:sz w:val="24"/>
        </w:rPr>
      </w:pPr>
    </w:p>
    <w:p w:rsidR="00A726CB" w:rsidRPr="00BD2B4A" w:rsidRDefault="00A726CB">
      <w:pPr>
        <w:ind w:firstLine="480"/>
        <w:rPr>
          <w:sz w:val="24"/>
        </w:rPr>
      </w:pPr>
    </w:p>
    <w:p w:rsidR="00A726CB" w:rsidRPr="00BD2B4A" w:rsidRDefault="00C9696F">
      <w:pPr>
        <w:ind w:firstLine="480"/>
        <w:jc w:val="right"/>
        <w:rPr>
          <w:sz w:val="24"/>
        </w:rPr>
      </w:pPr>
      <w:r w:rsidRPr="00BD2B4A">
        <w:rPr>
          <w:rFonts w:hint="eastAsia"/>
          <w:bCs/>
          <w:sz w:val="24"/>
        </w:rPr>
        <w:t>投标人名称（公章）：</w:t>
      </w:r>
    </w:p>
    <w:p w:rsidR="00A726CB" w:rsidRPr="00BD2B4A" w:rsidRDefault="00C9696F">
      <w:pPr>
        <w:ind w:firstLine="480"/>
        <w:rPr>
          <w:sz w:val="24"/>
        </w:rPr>
      </w:pPr>
      <w:r w:rsidRPr="00BD2B4A">
        <w:rPr>
          <w:rFonts w:hint="eastAsia"/>
          <w:sz w:val="24"/>
        </w:rPr>
        <w:t xml:space="preserve">                                              </w:t>
      </w:r>
      <w:r w:rsidRPr="00BD2B4A">
        <w:rPr>
          <w:rFonts w:hint="eastAsia"/>
          <w:sz w:val="24"/>
        </w:rPr>
        <w:t>日期：</w:t>
      </w:r>
      <w:r w:rsidRPr="00BD2B4A">
        <w:rPr>
          <w:rFonts w:hint="eastAsia"/>
          <w:sz w:val="24"/>
        </w:rPr>
        <w:t xml:space="preserve"> </w:t>
      </w:r>
      <w:r w:rsidRPr="00BD2B4A">
        <w:rPr>
          <w:rFonts w:hint="eastAsia"/>
          <w:sz w:val="24"/>
        </w:rPr>
        <w:t>年月日</w:t>
      </w:r>
    </w:p>
    <w:p w:rsidR="00A726CB" w:rsidRPr="00BD2B4A" w:rsidRDefault="00A726CB">
      <w:pPr>
        <w:snapToGrid w:val="0"/>
        <w:spacing w:before="50" w:after="50"/>
        <w:rPr>
          <w:sz w:val="32"/>
          <w:szCs w:val="32"/>
        </w:rPr>
        <w:sectPr w:rsidR="00A726CB" w:rsidRPr="00BD2B4A">
          <w:headerReference w:type="default" r:id="rId15"/>
          <w:footerReference w:type="even" r:id="rId16"/>
          <w:footerReference w:type="default" r:id="rId17"/>
          <w:pgSz w:w="11906" w:h="16838"/>
          <w:pgMar w:top="1418" w:right="1366" w:bottom="1418" w:left="1588" w:header="851" w:footer="907" w:gutter="0"/>
          <w:pgNumType w:fmt="decimalFullWidth"/>
          <w:cols w:space="720"/>
          <w:docGrid w:type="linesAndChars" w:linePitch="290"/>
        </w:sectPr>
      </w:pPr>
    </w:p>
    <w:p w:rsidR="00A726CB" w:rsidRPr="00BD2B4A" w:rsidRDefault="00C9696F">
      <w:pPr>
        <w:snapToGrid w:val="0"/>
        <w:spacing w:before="50" w:after="50"/>
        <w:jc w:val="center"/>
        <w:rPr>
          <w:sz w:val="32"/>
          <w:szCs w:val="32"/>
        </w:rPr>
      </w:pPr>
      <w:bookmarkStart w:id="2" w:name="_Hlt26580838"/>
      <w:bookmarkStart w:id="3" w:name="_格式2__法定代表人授权书"/>
      <w:bookmarkStart w:id="4" w:name="_Hlt26955066"/>
      <w:bookmarkStart w:id="5" w:name="_Hlt26609389"/>
      <w:bookmarkStart w:id="6" w:name="_Hlt26955064"/>
      <w:bookmarkStart w:id="7" w:name="_Hlt26609391"/>
      <w:bookmarkStart w:id="8" w:name="_Hlt24879081"/>
      <w:bookmarkStart w:id="9" w:name="_Hlt26782999"/>
      <w:bookmarkStart w:id="10" w:name="_Hlt26671372"/>
      <w:bookmarkStart w:id="11" w:name="_Hlt26955056"/>
      <w:bookmarkStart w:id="12" w:name="_Hlt26671374"/>
      <w:bookmarkStart w:id="13" w:name="_Hlt26671343"/>
      <w:bookmarkEnd w:id="2"/>
      <w:bookmarkEnd w:id="3"/>
      <w:bookmarkEnd w:id="4"/>
      <w:bookmarkEnd w:id="5"/>
      <w:bookmarkEnd w:id="6"/>
      <w:bookmarkEnd w:id="7"/>
      <w:bookmarkEnd w:id="8"/>
      <w:bookmarkEnd w:id="9"/>
      <w:bookmarkEnd w:id="10"/>
      <w:bookmarkEnd w:id="11"/>
      <w:bookmarkEnd w:id="12"/>
      <w:bookmarkEnd w:id="13"/>
      <w:r w:rsidRPr="00BD2B4A">
        <w:rPr>
          <w:rFonts w:hint="eastAsia"/>
          <w:sz w:val="32"/>
          <w:szCs w:val="32"/>
        </w:rPr>
        <w:lastRenderedPageBreak/>
        <w:t>四、服务方案</w:t>
      </w: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p w:rsidR="00A726CB" w:rsidRPr="00BD2B4A" w:rsidRDefault="00A726CB">
      <w:pPr>
        <w:spacing w:line="360" w:lineRule="auto"/>
        <w:jc w:val="center"/>
        <w:rPr>
          <w:rFonts w:ascii="黑体" w:eastAsia="黑体" w:hAnsi="黑体"/>
          <w:sz w:val="44"/>
          <w:szCs w:val="44"/>
        </w:rPr>
      </w:pPr>
    </w:p>
    <w:sectPr w:rsidR="00A726CB" w:rsidRPr="00BD2B4A" w:rsidSect="00A726CB">
      <w:pgSz w:w="11906" w:h="16838"/>
      <w:pgMar w:top="1418" w:right="1366" w:bottom="1418" w:left="1588"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515A8" w:rsidRDefault="009515A8" w:rsidP="00A726CB">
      <w:r>
        <w:separator/>
      </w:r>
    </w:p>
  </w:endnote>
  <w:endnote w:type="continuationSeparator" w:id="1">
    <w:p w:rsidR="009515A8" w:rsidRDefault="009515A8" w:rsidP="00A726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Showcard Gothic">
    <w:panose1 w:val="04020904020102020604"/>
    <w:charset w:val="00"/>
    <w:family w:val="decorative"/>
    <w:pitch w:val="variable"/>
    <w:sig w:usb0="00000003" w:usb1="00000000" w:usb2="00000000" w:usb3="00000000" w:csb0="0000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7" w:rsidRDefault="00D868B1">
    <w:pPr>
      <w:pStyle w:val="a9"/>
    </w:pPr>
    <w:r>
      <w:pict>
        <v:shapetype id="_x0000_t202" coordsize="21600,21600" o:spt="202" path="m,l,21600r21600,l21600,xe">
          <v:stroke joinstyle="miter"/>
          <v:path gradientshapeok="t" o:connecttype="rect"/>
        </v:shapetype>
        <v:shape id="文本框 1025" o:spid="_x0000_s1026" type="#_x0000_t202" style="position:absolute;margin-left:0;margin-top:0;width:2in;height:2in;z-index:251658240;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ENd9csBAACcAwAADgAAAGRycy9lMm9Eb2MueG1srVPNjtMwEL4j8Q6W&#10;79RpJVAVNV3tqlqEhABp4QFcx24s+U8et0lfAN6AExfuPFefg7GTdGG57IFLMp6ZfPN9nye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rFTaDEcYsXfvn+7fLj1+XnV7Ks&#10;Vq+zQ32AGhsfAram4c4PuXvKAyaz8EFFm98oiWAd/T1f/ZVDIiJ/tF6t1xWWBNbmA+Kwx89DhPRW&#10;ekty0NCIF1h85af3kMbWuSVPc/5eG4N5Xhv3VwIxc4Zl7iPHHKVhP0zE9749o54e776hDledEvPO&#10;obV5TeYgzsF+Do4h6kOH1JaFF4TbY0IShVueMMJOg/HSirppwfJW/HkuXY8/1fY3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RDXfXLAQAAnAMAAA4AAAAAAAAAAQAgAAAAHgEAAGRycy9lMm9E&#10;b2MueG1sUEsFBgAAAAAGAAYAWQEAAFsFAAAAAA==&#10;" filled="f" stroked="f">
          <v:textbox style="mso-fit-shape-to-text:t" inset="0,0,0,0">
            <w:txbxContent>
              <w:p w:rsidR="00AD0D97" w:rsidRDefault="00D868B1">
                <w:pPr>
                  <w:pStyle w:val="a9"/>
                </w:pPr>
                <w:fldSimple w:instr=" PAGE  \* MERGEFORMAT ">
                  <w:r w:rsidR="00BD2B4A">
                    <w:rPr>
                      <w:noProof/>
                    </w:rPr>
                    <w:t>1</w:t>
                  </w:r>
                </w:fldSimple>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7" w:rsidRDefault="00D868B1">
    <w:pPr>
      <w:pStyle w:val="a9"/>
      <w:framePr w:wrap="around" w:vAnchor="text" w:hAnchor="margin" w:xAlign="center" w:y="1"/>
      <w:rPr>
        <w:rStyle w:val="af"/>
      </w:rPr>
    </w:pPr>
    <w:r>
      <w:fldChar w:fldCharType="begin"/>
    </w:r>
    <w:r w:rsidR="00AD0D97">
      <w:rPr>
        <w:rStyle w:val="af"/>
      </w:rPr>
      <w:instrText xml:space="preserve">PAGE  </w:instrText>
    </w:r>
    <w:r>
      <w:fldChar w:fldCharType="separate"/>
    </w:r>
    <w:r w:rsidR="00AD0D97">
      <w:rPr>
        <w:rStyle w:val="af"/>
      </w:rPr>
      <w:t>1</w:t>
    </w:r>
    <w:r>
      <w:fldChar w:fldCharType="end"/>
    </w:r>
  </w:p>
  <w:p w:rsidR="00AD0D97" w:rsidRDefault="00AD0D97">
    <w:pPr>
      <w:pStyle w:val="a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7" w:rsidRDefault="00D868B1">
    <w:pPr>
      <w:pStyle w:val="a9"/>
      <w:framePr w:wrap="around" w:vAnchor="text" w:hAnchor="margin" w:xAlign="center" w:y="1"/>
      <w:rPr>
        <w:rStyle w:val="af"/>
      </w:rPr>
    </w:pPr>
    <w:r>
      <w:fldChar w:fldCharType="begin"/>
    </w:r>
    <w:r w:rsidR="00AD0D97">
      <w:rPr>
        <w:rStyle w:val="af"/>
      </w:rPr>
      <w:instrText xml:space="preserve">PAGE  </w:instrText>
    </w:r>
    <w:r>
      <w:fldChar w:fldCharType="separate"/>
    </w:r>
    <w:r w:rsidR="00BD2B4A">
      <w:rPr>
        <w:rStyle w:val="af"/>
        <w:rFonts w:hint="eastAsia"/>
        <w:noProof/>
      </w:rPr>
      <w:t>３７</w:t>
    </w:r>
    <w:r>
      <w:fldChar w:fldCharType="end"/>
    </w:r>
  </w:p>
  <w:p w:rsidR="00AD0D97" w:rsidRDefault="00AD0D97">
    <w:pPr>
      <w:pStyle w:val="a9"/>
      <w:jc w:val="cen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515A8" w:rsidRDefault="009515A8" w:rsidP="00A726CB">
      <w:r>
        <w:separator/>
      </w:r>
    </w:p>
  </w:footnote>
  <w:footnote w:type="continuationSeparator" w:id="1">
    <w:p w:rsidR="009515A8" w:rsidRDefault="009515A8" w:rsidP="00A726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7" w:rsidRDefault="00AD0D97">
    <w:pPr>
      <w:pStyle w:val="aa"/>
      <w:tabs>
        <w:tab w:val="left" w:pos="3565"/>
      </w:tabs>
      <w:rPr>
        <w:color w:val="000000"/>
      </w:rPr>
    </w:pPr>
  </w:p>
  <w:p w:rsidR="00AD0D97" w:rsidRDefault="00AD0D97">
    <w:pPr>
      <w:pStyle w:val="aa"/>
      <w:tabs>
        <w:tab w:val="left" w:pos="3565"/>
      </w:tabs>
    </w:pPr>
    <w:r>
      <w:rPr>
        <w:rFonts w:hint="eastAsia"/>
        <w:color w:val="000000"/>
      </w:rPr>
      <w:t>盐城幼儿师范高等专科学校竞争性磋商文件（项目编号：</w:t>
    </w:r>
    <w:r>
      <w:rPr>
        <w:rFonts w:hint="eastAsia"/>
        <w:color w:val="000000"/>
      </w:rPr>
      <w:t>YCYZ2022-CS00</w:t>
    </w:r>
    <w:r w:rsidR="00C22AB2">
      <w:rPr>
        <w:rFonts w:hint="eastAsia"/>
        <w:color w:val="000000"/>
      </w:rPr>
      <w:t>1</w:t>
    </w:r>
    <w:r>
      <w:rPr>
        <w:rFonts w:hint="eastAsia"/>
        <w:color w:val="000000"/>
      </w:rPr>
      <w:t>）</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D97" w:rsidRDefault="00AD0D97">
    <w:pPr>
      <w:pStyle w:val="aa"/>
      <w:tabs>
        <w:tab w:val="left" w:pos="3565"/>
      </w:tabs>
    </w:pPr>
    <w:r>
      <w:rPr>
        <w:rFonts w:hint="eastAsia"/>
        <w:color w:val="000000"/>
      </w:rPr>
      <w:t>盐城幼儿师范高等专科学校竞争性磋商文件（项目编号：</w:t>
    </w:r>
    <w:r>
      <w:rPr>
        <w:rFonts w:hint="eastAsia"/>
        <w:color w:val="000000"/>
      </w:rPr>
      <w:t>YCYZ2022-CS001</w:t>
    </w:r>
    <w:r>
      <w:rPr>
        <w:rFonts w:hint="eastAsia"/>
        <w:color w:val="000000"/>
      </w:rPr>
      <w:t>）</w:t>
    </w:r>
  </w:p>
  <w:p w:rsidR="00AD0D97" w:rsidRDefault="00AD0D97">
    <w:pP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33D55D7"/>
    <w:multiLevelType w:val="singleLevel"/>
    <w:tmpl w:val="833D55D7"/>
    <w:lvl w:ilvl="0">
      <w:start w:val="3"/>
      <w:numFmt w:val="decimal"/>
      <w:lvlText w:val="%1."/>
      <w:lvlJc w:val="left"/>
      <w:pPr>
        <w:tabs>
          <w:tab w:val="left" w:pos="312"/>
        </w:tabs>
      </w:pPr>
    </w:lvl>
  </w:abstractNum>
  <w:abstractNum w:abstractNumId="1">
    <w:nsid w:val="F36698E2"/>
    <w:multiLevelType w:val="singleLevel"/>
    <w:tmpl w:val="F36698E2"/>
    <w:lvl w:ilvl="0">
      <w:start w:val="2"/>
      <w:numFmt w:val="decimal"/>
      <w:suff w:val="nothing"/>
      <w:lvlText w:val="%1、"/>
      <w:lvlJc w:val="left"/>
    </w:lvl>
  </w:abstractNum>
  <w:abstractNum w:abstractNumId="2">
    <w:nsid w:val="046A9F2D"/>
    <w:multiLevelType w:val="singleLevel"/>
    <w:tmpl w:val="046A9F2D"/>
    <w:lvl w:ilvl="0">
      <w:start w:val="3"/>
      <w:numFmt w:val="chineseCounting"/>
      <w:suff w:val="nothing"/>
      <w:lvlText w:val="%1、"/>
      <w:lvlJc w:val="left"/>
      <w:rPr>
        <w:rFonts w:hint="eastAsia"/>
      </w:rPr>
    </w:lvl>
  </w:abstractNum>
  <w:abstractNum w:abstractNumId="3">
    <w:nsid w:val="0BC41CF1"/>
    <w:multiLevelType w:val="singleLevel"/>
    <w:tmpl w:val="0BC41CF1"/>
    <w:lvl w:ilvl="0">
      <w:start w:val="3"/>
      <w:numFmt w:val="chineseCounting"/>
      <w:suff w:val="nothing"/>
      <w:lvlText w:val="%1、"/>
      <w:lvlJc w:val="left"/>
      <w:rPr>
        <w:rFonts w:hint="eastAsia"/>
      </w:rPr>
    </w:lvl>
  </w:abstractNum>
  <w:abstractNum w:abstractNumId="4">
    <w:nsid w:val="11005C45"/>
    <w:multiLevelType w:val="multilevel"/>
    <w:tmpl w:val="11005C45"/>
    <w:lvl w:ilvl="0">
      <w:start w:val="1"/>
      <w:numFmt w:val="japaneseCounting"/>
      <w:lvlText w:val="第%1章"/>
      <w:lvlJc w:val="left"/>
      <w:pPr>
        <w:tabs>
          <w:tab w:val="left" w:pos="1440"/>
        </w:tabs>
        <w:ind w:left="1440" w:hanging="1440"/>
      </w:pPr>
      <w:rPr>
        <w:rFonts w:ascii="黑体" w:eastAsia="黑体" w:hAnsi="黑体" w:hint="eastAsia"/>
        <w:b w:val="0"/>
        <w:bCs w:val="0"/>
        <w:sz w:val="36"/>
        <w:szCs w:val="36"/>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23CA3DFE"/>
    <w:multiLevelType w:val="singleLevel"/>
    <w:tmpl w:val="23CA3DFE"/>
    <w:lvl w:ilvl="0">
      <w:start w:val="1"/>
      <w:numFmt w:val="decimal"/>
      <w:lvlText w:val="%1、"/>
      <w:lvlJc w:val="left"/>
      <w:pPr>
        <w:tabs>
          <w:tab w:val="left" w:pos="480"/>
        </w:tabs>
        <w:ind w:left="480" w:hanging="480"/>
      </w:pPr>
    </w:lvl>
  </w:abstractNum>
  <w:abstractNum w:abstractNumId="6">
    <w:nsid w:val="4EA6C6B5"/>
    <w:multiLevelType w:val="singleLevel"/>
    <w:tmpl w:val="4EA6C6B5"/>
    <w:lvl w:ilvl="0">
      <w:start w:val="1"/>
      <w:numFmt w:val="decimal"/>
      <w:suff w:val="nothing"/>
      <w:lvlText w:val="%1、"/>
      <w:lvlJc w:val="left"/>
    </w:lvl>
  </w:abstractNum>
  <w:abstractNum w:abstractNumId="7">
    <w:nsid w:val="7C39B423"/>
    <w:multiLevelType w:val="singleLevel"/>
    <w:tmpl w:val="7C39B423"/>
    <w:lvl w:ilvl="0">
      <w:start w:val="5"/>
      <w:numFmt w:val="decimal"/>
      <w:suff w:val="nothing"/>
      <w:lvlText w:val="%1、"/>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6"/>
  </w:num>
  <w:num w:numId="5">
    <w:abstractNumId w:val="7"/>
  </w:num>
  <w:num w:numId="6">
    <w:abstractNumId w:val="2"/>
  </w:num>
  <w:num w:numId="7">
    <w:abstractNumId w:val="0"/>
  </w:num>
  <w:num w:numId="8">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945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F489F"/>
    <w:rsid w:val="00006650"/>
    <w:rsid w:val="00006C92"/>
    <w:rsid w:val="00016296"/>
    <w:rsid w:val="000273A0"/>
    <w:rsid w:val="0003160B"/>
    <w:rsid w:val="00031E69"/>
    <w:rsid w:val="000322AA"/>
    <w:rsid w:val="0003312D"/>
    <w:rsid w:val="00037647"/>
    <w:rsid w:val="000417A1"/>
    <w:rsid w:val="00043DAD"/>
    <w:rsid w:val="00050722"/>
    <w:rsid w:val="00057A5C"/>
    <w:rsid w:val="000666FC"/>
    <w:rsid w:val="00070155"/>
    <w:rsid w:val="0007230C"/>
    <w:rsid w:val="00072E53"/>
    <w:rsid w:val="00074B23"/>
    <w:rsid w:val="000876F2"/>
    <w:rsid w:val="00096CFA"/>
    <w:rsid w:val="000A4195"/>
    <w:rsid w:val="000A5AC5"/>
    <w:rsid w:val="000A5BA9"/>
    <w:rsid w:val="000B3B49"/>
    <w:rsid w:val="000B50E5"/>
    <w:rsid w:val="000C2974"/>
    <w:rsid w:val="000D547E"/>
    <w:rsid w:val="000D70E3"/>
    <w:rsid w:val="000D7313"/>
    <w:rsid w:val="000D7F91"/>
    <w:rsid w:val="000F10AD"/>
    <w:rsid w:val="000F3306"/>
    <w:rsid w:val="00101649"/>
    <w:rsid w:val="00104515"/>
    <w:rsid w:val="0011450F"/>
    <w:rsid w:val="00114D9B"/>
    <w:rsid w:val="0012294A"/>
    <w:rsid w:val="00127073"/>
    <w:rsid w:val="00132284"/>
    <w:rsid w:val="0013325D"/>
    <w:rsid w:val="00135702"/>
    <w:rsid w:val="00141731"/>
    <w:rsid w:val="001418E4"/>
    <w:rsid w:val="00144E45"/>
    <w:rsid w:val="001469EF"/>
    <w:rsid w:val="00166732"/>
    <w:rsid w:val="00167310"/>
    <w:rsid w:val="00184755"/>
    <w:rsid w:val="001904B3"/>
    <w:rsid w:val="0019388D"/>
    <w:rsid w:val="001976D9"/>
    <w:rsid w:val="001B2C36"/>
    <w:rsid w:val="001B74AA"/>
    <w:rsid w:val="001C120F"/>
    <w:rsid w:val="001C35CC"/>
    <w:rsid w:val="001C68F6"/>
    <w:rsid w:val="001D0628"/>
    <w:rsid w:val="001D4426"/>
    <w:rsid w:val="001D4440"/>
    <w:rsid w:val="001E0803"/>
    <w:rsid w:val="001E356E"/>
    <w:rsid w:val="001F0259"/>
    <w:rsid w:val="001F0A1A"/>
    <w:rsid w:val="001F61F0"/>
    <w:rsid w:val="001F774B"/>
    <w:rsid w:val="00200977"/>
    <w:rsid w:val="00201B03"/>
    <w:rsid w:val="00216757"/>
    <w:rsid w:val="00236059"/>
    <w:rsid w:val="00240158"/>
    <w:rsid w:val="002431B9"/>
    <w:rsid w:val="002434B7"/>
    <w:rsid w:val="0025112F"/>
    <w:rsid w:val="002521E9"/>
    <w:rsid w:val="00260E5D"/>
    <w:rsid w:val="002616DB"/>
    <w:rsid w:val="002671FF"/>
    <w:rsid w:val="0027280B"/>
    <w:rsid w:val="00282830"/>
    <w:rsid w:val="00286419"/>
    <w:rsid w:val="00293335"/>
    <w:rsid w:val="00296A7F"/>
    <w:rsid w:val="002B02B8"/>
    <w:rsid w:val="002B0A66"/>
    <w:rsid w:val="002B317C"/>
    <w:rsid w:val="002C4633"/>
    <w:rsid w:val="002C67AB"/>
    <w:rsid w:val="002D4177"/>
    <w:rsid w:val="002D4B20"/>
    <w:rsid w:val="00302439"/>
    <w:rsid w:val="003208CE"/>
    <w:rsid w:val="0032436D"/>
    <w:rsid w:val="00325CC7"/>
    <w:rsid w:val="00327D73"/>
    <w:rsid w:val="00327E4A"/>
    <w:rsid w:val="00334339"/>
    <w:rsid w:val="0033666D"/>
    <w:rsid w:val="00344B63"/>
    <w:rsid w:val="00350D98"/>
    <w:rsid w:val="003561DB"/>
    <w:rsid w:val="00361411"/>
    <w:rsid w:val="0037186E"/>
    <w:rsid w:val="0037253C"/>
    <w:rsid w:val="003849FC"/>
    <w:rsid w:val="0039098C"/>
    <w:rsid w:val="003A2AB5"/>
    <w:rsid w:val="003A44F6"/>
    <w:rsid w:val="003B1551"/>
    <w:rsid w:val="003B5210"/>
    <w:rsid w:val="003D0918"/>
    <w:rsid w:val="003E5324"/>
    <w:rsid w:val="003F2CAA"/>
    <w:rsid w:val="003F32E4"/>
    <w:rsid w:val="003F489F"/>
    <w:rsid w:val="003F766B"/>
    <w:rsid w:val="00407C0D"/>
    <w:rsid w:val="00421C13"/>
    <w:rsid w:val="00425C60"/>
    <w:rsid w:val="00442367"/>
    <w:rsid w:val="004556EB"/>
    <w:rsid w:val="00461C00"/>
    <w:rsid w:val="00483FCA"/>
    <w:rsid w:val="004A710B"/>
    <w:rsid w:val="004B1331"/>
    <w:rsid w:val="004B15C5"/>
    <w:rsid w:val="004C5E1F"/>
    <w:rsid w:val="004D0430"/>
    <w:rsid w:val="004D0782"/>
    <w:rsid w:val="004D339A"/>
    <w:rsid w:val="004D3C98"/>
    <w:rsid w:val="004D3FA7"/>
    <w:rsid w:val="004D62C4"/>
    <w:rsid w:val="004D6D76"/>
    <w:rsid w:val="004E61ED"/>
    <w:rsid w:val="004E6F5D"/>
    <w:rsid w:val="004F3E6E"/>
    <w:rsid w:val="00502A50"/>
    <w:rsid w:val="00517FD1"/>
    <w:rsid w:val="00520189"/>
    <w:rsid w:val="00534F35"/>
    <w:rsid w:val="00537CAA"/>
    <w:rsid w:val="00542E90"/>
    <w:rsid w:val="00544065"/>
    <w:rsid w:val="00552A82"/>
    <w:rsid w:val="00557EA3"/>
    <w:rsid w:val="0057578B"/>
    <w:rsid w:val="00575A4F"/>
    <w:rsid w:val="005827EE"/>
    <w:rsid w:val="005A75DE"/>
    <w:rsid w:val="005B79AF"/>
    <w:rsid w:val="005C2013"/>
    <w:rsid w:val="005C3415"/>
    <w:rsid w:val="005C3885"/>
    <w:rsid w:val="005C6BFD"/>
    <w:rsid w:val="005D3A07"/>
    <w:rsid w:val="005D6173"/>
    <w:rsid w:val="005D66F4"/>
    <w:rsid w:val="005D72E6"/>
    <w:rsid w:val="005E2FC8"/>
    <w:rsid w:val="005F444F"/>
    <w:rsid w:val="00600BE9"/>
    <w:rsid w:val="00600C13"/>
    <w:rsid w:val="006102B1"/>
    <w:rsid w:val="006223BA"/>
    <w:rsid w:val="00623E78"/>
    <w:rsid w:val="00636BCE"/>
    <w:rsid w:val="00641C62"/>
    <w:rsid w:val="00645132"/>
    <w:rsid w:val="00645C0C"/>
    <w:rsid w:val="00650B73"/>
    <w:rsid w:val="00660B16"/>
    <w:rsid w:val="00660BE5"/>
    <w:rsid w:val="00661994"/>
    <w:rsid w:val="006658A6"/>
    <w:rsid w:val="00676BAC"/>
    <w:rsid w:val="0067751B"/>
    <w:rsid w:val="0068750E"/>
    <w:rsid w:val="00691CCC"/>
    <w:rsid w:val="006921FE"/>
    <w:rsid w:val="00693A74"/>
    <w:rsid w:val="0069639A"/>
    <w:rsid w:val="006975D8"/>
    <w:rsid w:val="006A1D4C"/>
    <w:rsid w:val="006A3C32"/>
    <w:rsid w:val="006B0A09"/>
    <w:rsid w:val="006B1E16"/>
    <w:rsid w:val="006B2455"/>
    <w:rsid w:val="006B273E"/>
    <w:rsid w:val="006B3323"/>
    <w:rsid w:val="006B3A33"/>
    <w:rsid w:val="006B5BD6"/>
    <w:rsid w:val="006B5D76"/>
    <w:rsid w:val="006C6C0F"/>
    <w:rsid w:val="006D550D"/>
    <w:rsid w:val="006E166C"/>
    <w:rsid w:val="006E2C87"/>
    <w:rsid w:val="006E6DB7"/>
    <w:rsid w:val="0070009D"/>
    <w:rsid w:val="0070022C"/>
    <w:rsid w:val="007027B2"/>
    <w:rsid w:val="0070321F"/>
    <w:rsid w:val="00711A4A"/>
    <w:rsid w:val="00714AE9"/>
    <w:rsid w:val="00714AF6"/>
    <w:rsid w:val="00717951"/>
    <w:rsid w:val="007217B9"/>
    <w:rsid w:val="00726534"/>
    <w:rsid w:val="00727DE5"/>
    <w:rsid w:val="00733358"/>
    <w:rsid w:val="00740DE0"/>
    <w:rsid w:val="0075345B"/>
    <w:rsid w:val="007560B7"/>
    <w:rsid w:val="00762FD1"/>
    <w:rsid w:val="00764761"/>
    <w:rsid w:val="00770E3A"/>
    <w:rsid w:val="007718A0"/>
    <w:rsid w:val="00781C51"/>
    <w:rsid w:val="00792DC7"/>
    <w:rsid w:val="00794C06"/>
    <w:rsid w:val="00795931"/>
    <w:rsid w:val="00795EC8"/>
    <w:rsid w:val="00797E54"/>
    <w:rsid w:val="007A0BD2"/>
    <w:rsid w:val="007B7666"/>
    <w:rsid w:val="007D456A"/>
    <w:rsid w:val="007D4883"/>
    <w:rsid w:val="007F3A63"/>
    <w:rsid w:val="00800485"/>
    <w:rsid w:val="00805B0B"/>
    <w:rsid w:val="00807336"/>
    <w:rsid w:val="00810767"/>
    <w:rsid w:val="00816459"/>
    <w:rsid w:val="008273E6"/>
    <w:rsid w:val="00834CA1"/>
    <w:rsid w:val="0083702D"/>
    <w:rsid w:val="00842EA3"/>
    <w:rsid w:val="00846298"/>
    <w:rsid w:val="00850D7B"/>
    <w:rsid w:val="008521A2"/>
    <w:rsid w:val="00856B74"/>
    <w:rsid w:val="008769C2"/>
    <w:rsid w:val="00880FF7"/>
    <w:rsid w:val="00882C64"/>
    <w:rsid w:val="008843DD"/>
    <w:rsid w:val="00884F15"/>
    <w:rsid w:val="008852AB"/>
    <w:rsid w:val="00885F70"/>
    <w:rsid w:val="00897896"/>
    <w:rsid w:val="008A129B"/>
    <w:rsid w:val="008A5DC7"/>
    <w:rsid w:val="008A6A74"/>
    <w:rsid w:val="008B3092"/>
    <w:rsid w:val="008B3973"/>
    <w:rsid w:val="008C2B8C"/>
    <w:rsid w:val="008C75E8"/>
    <w:rsid w:val="008C7A32"/>
    <w:rsid w:val="008D5D1D"/>
    <w:rsid w:val="008D7587"/>
    <w:rsid w:val="008E20BD"/>
    <w:rsid w:val="008E2DAC"/>
    <w:rsid w:val="008F557D"/>
    <w:rsid w:val="00901A0D"/>
    <w:rsid w:val="00923926"/>
    <w:rsid w:val="00925D65"/>
    <w:rsid w:val="0092776A"/>
    <w:rsid w:val="00932958"/>
    <w:rsid w:val="00934D18"/>
    <w:rsid w:val="00942053"/>
    <w:rsid w:val="009424D7"/>
    <w:rsid w:val="00947B43"/>
    <w:rsid w:val="009515A8"/>
    <w:rsid w:val="00955140"/>
    <w:rsid w:val="00956C8B"/>
    <w:rsid w:val="009601D6"/>
    <w:rsid w:val="009617E6"/>
    <w:rsid w:val="0097203C"/>
    <w:rsid w:val="009800C4"/>
    <w:rsid w:val="009B22D8"/>
    <w:rsid w:val="009B665E"/>
    <w:rsid w:val="009C02CD"/>
    <w:rsid w:val="009C2A8C"/>
    <w:rsid w:val="009C4E72"/>
    <w:rsid w:val="009C544B"/>
    <w:rsid w:val="009E351E"/>
    <w:rsid w:val="009E7FC7"/>
    <w:rsid w:val="009F507C"/>
    <w:rsid w:val="009F617C"/>
    <w:rsid w:val="00A007D5"/>
    <w:rsid w:val="00A04E12"/>
    <w:rsid w:val="00A05920"/>
    <w:rsid w:val="00A36EA2"/>
    <w:rsid w:val="00A40138"/>
    <w:rsid w:val="00A40E1B"/>
    <w:rsid w:val="00A45138"/>
    <w:rsid w:val="00A51F56"/>
    <w:rsid w:val="00A5415F"/>
    <w:rsid w:val="00A551E1"/>
    <w:rsid w:val="00A55B60"/>
    <w:rsid w:val="00A574E9"/>
    <w:rsid w:val="00A66E22"/>
    <w:rsid w:val="00A700F3"/>
    <w:rsid w:val="00A726CB"/>
    <w:rsid w:val="00A72F6B"/>
    <w:rsid w:val="00A80590"/>
    <w:rsid w:val="00A85820"/>
    <w:rsid w:val="00A86AD0"/>
    <w:rsid w:val="00A96B6B"/>
    <w:rsid w:val="00AA0FFC"/>
    <w:rsid w:val="00AA421C"/>
    <w:rsid w:val="00AA4B7B"/>
    <w:rsid w:val="00AB36DD"/>
    <w:rsid w:val="00AB4B9E"/>
    <w:rsid w:val="00AB66AA"/>
    <w:rsid w:val="00AB6E23"/>
    <w:rsid w:val="00AC1DD7"/>
    <w:rsid w:val="00AC59D2"/>
    <w:rsid w:val="00AC6665"/>
    <w:rsid w:val="00AC7B5B"/>
    <w:rsid w:val="00AD0812"/>
    <w:rsid w:val="00AD0953"/>
    <w:rsid w:val="00AD0D97"/>
    <w:rsid w:val="00AD4C54"/>
    <w:rsid w:val="00B12AD5"/>
    <w:rsid w:val="00B2195A"/>
    <w:rsid w:val="00B23C67"/>
    <w:rsid w:val="00B338DA"/>
    <w:rsid w:val="00B5719D"/>
    <w:rsid w:val="00B6257B"/>
    <w:rsid w:val="00B6304D"/>
    <w:rsid w:val="00B67B16"/>
    <w:rsid w:val="00B74E57"/>
    <w:rsid w:val="00B7518D"/>
    <w:rsid w:val="00B77FEE"/>
    <w:rsid w:val="00B83511"/>
    <w:rsid w:val="00B85FC6"/>
    <w:rsid w:val="00B90248"/>
    <w:rsid w:val="00B946D4"/>
    <w:rsid w:val="00BA2F79"/>
    <w:rsid w:val="00BB01AD"/>
    <w:rsid w:val="00BB2968"/>
    <w:rsid w:val="00BB6819"/>
    <w:rsid w:val="00BD2B4A"/>
    <w:rsid w:val="00BD6181"/>
    <w:rsid w:val="00BD70EA"/>
    <w:rsid w:val="00BE36B4"/>
    <w:rsid w:val="00BE3B34"/>
    <w:rsid w:val="00BE6E68"/>
    <w:rsid w:val="00BF224B"/>
    <w:rsid w:val="00BF5C0E"/>
    <w:rsid w:val="00C00649"/>
    <w:rsid w:val="00C00EDC"/>
    <w:rsid w:val="00C022A8"/>
    <w:rsid w:val="00C078E5"/>
    <w:rsid w:val="00C22AB2"/>
    <w:rsid w:val="00C473BA"/>
    <w:rsid w:val="00C531E1"/>
    <w:rsid w:val="00C54E68"/>
    <w:rsid w:val="00C559A7"/>
    <w:rsid w:val="00C62BC7"/>
    <w:rsid w:val="00C650E7"/>
    <w:rsid w:val="00C66E5C"/>
    <w:rsid w:val="00C71529"/>
    <w:rsid w:val="00C72F53"/>
    <w:rsid w:val="00C80AE6"/>
    <w:rsid w:val="00C92391"/>
    <w:rsid w:val="00C943DD"/>
    <w:rsid w:val="00C9696F"/>
    <w:rsid w:val="00C96E48"/>
    <w:rsid w:val="00CA5F86"/>
    <w:rsid w:val="00CA70B3"/>
    <w:rsid w:val="00CB54FE"/>
    <w:rsid w:val="00CC04BC"/>
    <w:rsid w:val="00CD0B3C"/>
    <w:rsid w:val="00CD46F1"/>
    <w:rsid w:val="00CD6AAE"/>
    <w:rsid w:val="00CE727D"/>
    <w:rsid w:val="00CF121B"/>
    <w:rsid w:val="00D005A6"/>
    <w:rsid w:val="00D04D0E"/>
    <w:rsid w:val="00D144F9"/>
    <w:rsid w:val="00D162F2"/>
    <w:rsid w:val="00D206C1"/>
    <w:rsid w:val="00D233E6"/>
    <w:rsid w:val="00D24777"/>
    <w:rsid w:val="00D27D1F"/>
    <w:rsid w:val="00D31BCB"/>
    <w:rsid w:val="00D45D36"/>
    <w:rsid w:val="00D50A84"/>
    <w:rsid w:val="00D51F60"/>
    <w:rsid w:val="00D520F8"/>
    <w:rsid w:val="00D569D3"/>
    <w:rsid w:val="00D6179D"/>
    <w:rsid w:val="00D65E61"/>
    <w:rsid w:val="00D72710"/>
    <w:rsid w:val="00D72928"/>
    <w:rsid w:val="00D75A80"/>
    <w:rsid w:val="00D81C34"/>
    <w:rsid w:val="00D822FD"/>
    <w:rsid w:val="00D868B1"/>
    <w:rsid w:val="00D91FB7"/>
    <w:rsid w:val="00DA1BA7"/>
    <w:rsid w:val="00DA2D99"/>
    <w:rsid w:val="00DA30C2"/>
    <w:rsid w:val="00DA55FB"/>
    <w:rsid w:val="00DA71C1"/>
    <w:rsid w:val="00DB0B53"/>
    <w:rsid w:val="00DB3CC1"/>
    <w:rsid w:val="00DB515F"/>
    <w:rsid w:val="00DB7345"/>
    <w:rsid w:val="00DD495D"/>
    <w:rsid w:val="00DD65AF"/>
    <w:rsid w:val="00DD696B"/>
    <w:rsid w:val="00DE29B5"/>
    <w:rsid w:val="00DE6B0D"/>
    <w:rsid w:val="00DF1972"/>
    <w:rsid w:val="00E02D0C"/>
    <w:rsid w:val="00E05942"/>
    <w:rsid w:val="00E11C98"/>
    <w:rsid w:val="00E145CA"/>
    <w:rsid w:val="00E16E6A"/>
    <w:rsid w:val="00E2139C"/>
    <w:rsid w:val="00E22014"/>
    <w:rsid w:val="00E3266D"/>
    <w:rsid w:val="00E5788E"/>
    <w:rsid w:val="00E622D4"/>
    <w:rsid w:val="00E71669"/>
    <w:rsid w:val="00E728E9"/>
    <w:rsid w:val="00E758B1"/>
    <w:rsid w:val="00E811AC"/>
    <w:rsid w:val="00E81752"/>
    <w:rsid w:val="00E85692"/>
    <w:rsid w:val="00E86405"/>
    <w:rsid w:val="00EA100D"/>
    <w:rsid w:val="00EA2C2C"/>
    <w:rsid w:val="00EB51EF"/>
    <w:rsid w:val="00EB5635"/>
    <w:rsid w:val="00EC2C2D"/>
    <w:rsid w:val="00EC7FDB"/>
    <w:rsid w:val="00ED453D"/>
    <w:rsid w:val="00EE2257"/>
    <w:rsid w:val="00EE5770"/>
    <w:rsid w:val="00EE65CE"/>
    <w:rsid w:val="00EF242E"/>
    <w:rsid w:val="00EF4E40"/>
    <w:rsid w:val="00EF5A47"/>
    <w:rsid w:val="00F11D64"/>
    <w:rsid w:val="00F26697"/>
    <w:rsid w:val="00F4309C"/>
    <w:rsid w:val="00F53ABF"/>
    <w:rsid w:val="00F85EDF"/>
    <w:rsid w:val="00F866D3"/>
    <w:rsid w:val="00F86B6E"/>
    <w:rsid w:val="00F9138E"/>
    <w:rsid w:val="00F96BF7"/>
    <w:rsid w:val="00FA1A94"/>
    <w:rsid w:val="00FB5F27"/>
    <w:rsid w:val="00FC0DE7"/>
    <w:rsid w:val="00FC3358"/>
    <w:rsid w:val="00FC5062"/>
    <w:rsid w:val="00FC5B76"/>
    <w:rsid w:val="00FC6413"/>
    <w:rsid w:val="00FD0B32"/>
    <w:rsid w:val="00FD1CB2"/>
    <w:rsid w:val="00FF7032"/>
    <w:rsid w:val="025220A9"/>
    <w:rsid w:val="038F6116"/>
    <w:rsid w:val="06C23EDB"/>
    <w:rsid w:val="06D7052A"/>
    <w:rsid w:val="096131EE"/>
    <w:rsid w:val="09704D6C"/>
    <w:rsid w:val="0C923999"/>
    <w:rsid w:val="0CDC2B63"/>
    <w:rsid w:val="0DC80948"/>
    <w:rsid w:val="0F4C0804"/>
    <w:rsid w:val="106A07F0"/>
    <w:rsid w:val="15543D0D"/>
    <w:rsid w:val="16AB19FB"/>
    <w:rsid w:val="16E161E4"/>
    <w:rsid w:val="177302BE"/>
    <w:rsid w:val="181A7BD4"/>
    <w:rsid w:val="19097E0B"/>
    <w:rsid w:val="194B1851"/>
    <w:rsid w:val="195308B9"/>
    <w:rsid w:val="19A115A5"/>
    <w:rsid w:val="1A0C7938"/>
    <w:rsid w:val="1C0850A8"/>
    <w:rsid w:val="209E13C8"/>
    <w:rsid w:val="22CB7152"/>
    <w:rsid w:val="22E12664"/>
    <w:rsid w:val="249D7322"/>
    <w:rsid w:val="24FF4957"/>
    <w:rsid w:val="25995066"/>
    <w:rsid w:val="273B1F27"/>
    <w:rsid w:val="27703540"/>
    <w:rsid w:val="29EC2DE8"/>
    <w:rsid w:val="2C3C7304"/>
    <w:rsid w:val="2F7B1753"/>
    <w:rsid w:val="30CB110E"/>
    <w:rsid w:val="33692F1E"/>
    <w:rsid w:val="37901969"/>
    <w:rsid w:val="418C7B76"/>
    <w:rsid w:val="450673F4"/>
    <w:rsid w:val="487F2A01"/>
    <w:rsid w:val="4DD737E5"/>
    <w:rsid w:val="4E456E7F"/>
    <w:rsid w:val="4FB9169E"/>
    <w:rsid w:val="519E1B49"/>
    <w:rsid w:val="52CD2159"/>
    <w:rsid w:val="53D7752A"/>
    <w:rsid w:val="55813EE3"/>
    <w:rsid w:val="55985832"/>
    <w:rsid w:val="584C3E0F"/>
    <w:rsid w:val="59311C65"/>
    <w:rsid w:val="5A130D9C"/>
    <w:rsid w:val="5D493493"/>
    <w:rsid w:val="5E8C3F62"/>
    <w:rsid w:val="60E152FB"/>
    <w:rsid w:val="610C614D"/>
    <w:rsid w:val="620E451F"/>
    <w:rsid w:val="637F74CE"/>
    <w:rsid w:val="676A7BA1"/>
    <w:rsid w:val="69BE451B"/>
    <w:rsid w:val="6A2961E0"/>
    <w:rsid w:val="6AB971DE"/>
    <w:rsid w:val="6BD976CC"/>
    <w:rsid w:val="6CDC281C"/>
    <w:rsid w:val="6D3E5CA9"/>
    <w:rsid w:val="6E5E31DD"/>
    <w:rsid w:val="71084B7B"/>
    <w:rsid w:val="712478E1"/>
    <w:rsid w:val="7214313E"/>
    <w:rsid w:val="75215C4A"/>
    <w:rsid w:val="78927B2C"/>
    <w:rsid w:val="78B165AD"/>
    <w:rsid w:val="79D343EB"/>
    <w:rsid w:val="7BAB384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qFormat="1"/>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lsdException w:name="Body Text" w:semiHidden="0" w:qFormat="1"/>
    <w:lsdException w:name="Body Text Indent" w:semiHidden="0" w:qFormat="1"/>
    <w:lsdException w:name="Subtitle" w:semiHidden="0" w:uiPriority="11" w:unhideWhenUsed="0" w:qFormat="1"/>
    <w:lsdException w:name="Date" w:semiHidden="0" w:uiPriority="0" w:unhideWhenUsed="0" w:qFormat="1"/>
    <w:lsdException w:name="Body Text First Indent" w:qFormat="1"/>
    <w:lsdException w:name="Body Text First Indent 2" w:qFormat="1"/>
    <w:lsdException w:name="Strong" w:semiHidden="0" w:uiPriority="22" w:unhideWhenUsed="0" w:qFormat="1"/>
    <w:lsdException w:name="Emphasis" w:semiHidden="0" w:uiPriority="20" w:unhideWhenUsed="0" w:qFormat="1"/>
    <w:lsdException w:name="Plain Text" w:semiHidden="0" w:uiPriority="0" w:qFormat="1"/>
    <w:lsdException w:name="Normal (Web)" w:semiHidden="0" w:qFormat="1"/>
    <w:lsdException w:name="Normal Table" w:qFormat="1"/>
    <w:lsdException w:name="Balloon Text" w:qFormat="1"/>
    <w:lsdException w:name="Table Grid" w:semiHidden="0" w:uiPriority="0" w:unhideWhenUsed="0" w:qFormat="1"/>
    <w:lsdException w:name="No Spacing" w:semiHidden="0" w:uiPriority="5"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Default"/>
    <w:qFormat/>
    <w:rsid w:val="00A726CB"/>
    <w:pPr>
      <w:widowControl w:val="0"/>
      <w:jc w:val="both"/>
    </w:pPr>
    <w:rPr>
      <w:rFonts w:ascii="Calibri" w:hAnsi="Calibri" w:cs="宋体"/>
      <w:kern w:val="2"/>
      <w:sz w:val="21"/>
      <w:szCs w:val="21"/>
    </w:rPr>
  </w:style>
  <w:style w:type="paragraph" w:styleId="1">
    <w:name w:val="heading 1"/>
    <w:basedOn w:val="a"/>
    <w:next w:val="a"/>
    <w:link w:val="1Char"/>
    <w:uiPriority w:val="99"/>
    <w:qFormat/>
    <w:rsid w:val="00A726CB"/>
    <w:pPr>
      <w:keepNext/>
      <w:outlineLvl w:val="0"/>
    </w:pPr>
    <w:rPr>
      <w:rFonts w:ascii="楷体_GB2312" w:hAnsi="Times New Roman"/>
      <w:sz w:val="28"/>
      <w:szCs w:val="28"/>
    </w:rPr>
  </w:style>
  <w:style w:type="paragraph" w:styleId="2">
    <w:name w:val="heading 2"/>
    <w:basedOn w:val="a"/>
    <w:next w:val="a0"/>
    <w:link w:val="2Char"/>
    <w:uiPriority w:val="99"/>
    <w:qFormat/>
    <w:rsid w:val="00A726CB"/>
    <w:pPr>
      <w:keepNext/>
      <w:keepLines/>
      <w:spacing w:before="260" w:after="260" w:line="415" w:lineRule="auto"/>
      <w:jc w:val="center"/>
      <w:outlineLvl w:val="1"/>
    </w:pPr>
    <w:rPr>
      <w:rFonts w:ascii="Arial" w:eastAsia="幼圆" w:hAnsi="Arial" w:cs="Arial"/>
      <w:b/>
      <w:bCs/>
      <w:sz w:val="44"/>
      <w:szCs w:val="44"/>
    </w:rPr>
  </w:style>
  <w:style w:type="paragraph" w:styleId="3">
    <w:name w:val="heading 3"/>
    <w:basedOn w:val="a"/>
    <w:next w:val="a0"/>
    <w:link w:val="3Char"/>
    <w:uiPriority w:val="99"/>
    <w:qFormat/>
    <w:rsid w:val="00A726CB"/>
    <w:pPr>
      <w:keepNext/>
      <w:keepLines/>
      <w:spacing w:before="260" w:after="260" w:line="415" w:lineRule="auto"/>
      <w:outlineLvl w:val="2"/>
    </w:pPr>
    <w:rPr>
      <w:rFonts w:ascii="Times New Roman" w:hAnsi="Times New Roman" w:cs="Times New Roman"/>
      <w:b/>
      <w:bCs/>
      <w:sz w:val="32"/>
      <w:szCs w:val="32"/>
    </w:rPr>
  </w:style>
  <w:style w:type="paragraph" w:styleId="4">
    <w:name w:val="heading 4"/>
    <w:basedOn w:val="a"/>
    <w:next w:val="a"/>
    <w:link w:val="4Char"/>
    <w:qFormat/>
    <w:rsid w:val="00A726CB"/>
    <w:pPr>
      <w:keepNext/>
      <w:keepLines/>
      <w:spacing w:before="280" w:after="290" w:line="374" w:lineRule="auto"/>
      <w:outlineLvl w:val="3"/>
    </w:pPr>
    <w:rPr>
      <w:rFonts w:ascii="Arial" w:eastAsia="黑体" w:hAnsi="Arial" w:cs="Arial"/>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Default">
    <w:name w:val="Default"/>
    <w:basedOn w:val="a"/>
    <w:uiPriority w:val="99"/>
    <w:qFormat/>
    <w:rsid w:val="00A726CB"/>
    <w:pPr>
      <w:autoSpaceDE w:val="0"/>
      <w:autoSpaceDN w:val="0"/>
      <w:adjustRightInd w:val="0"/>
      <w:jc w:val="left"/>
    </w:pPr>
    <w:rPr>
      <w:color w:val="000000"/>
      <w:kern w:val="0"/>
      <w:sz w:val="24"/>
      <w:szCs w:val="24"/>
    </w:rPr>
  </w:style>
  <w:style w:type="paragraph" w:styleId="a0">
    <w:name w:val="Normal Indent"/>
    <w:basedOn w:val="a"/>
    <w:link w:val="Char"/>
    <w:unhideWhenUsed/>
    <w:qFormat/>
    <w:rsid w:val="00A726CB"/>
    <w:pPr>
      <w:ind w:firstLine="420"/>
    </w:pPr>
    <w:rPr>
      <w:rFonts w:ascii="Times New Roman" w:hAnsi="Times New Roman" w:cs="Times New Roman"/>
    </w:rPr>
  </w:style>
  <w:style w:type="paragraph" w:styleId="a4">
    <w:name w:val="Body Text"/>
    <w:basedOn w:val="a"/>
    <w:link w:val="Char0"/>
    <w:uiPriority w:val="99"/>
    <w:unhideWhenUsed/>
    <w:qFormat/>
    <w:rsid w:val="00A726CB"/>
    <w:rPr>
      <w:rFonts w:ascii="楷体_GB2312" w:hAnsi="Arial"/>
      <w:sz w:val="28"/>
      <w:szCs w:val="28"/>
    </w:rPr>
  </w:style>
  <w:style w:type="paragraph" w:styleId="a5">
    <w:name w:val="Body Text Indent"/>
    <w:basedOn w:val="a"/>
    <w:link w:val="Char1"/>
    <w:uiPriority w:val="99"/>
    <w:unhideWhenUsed/>
    <w:qFormat/>
    <w:rsid w:val="00A726CB"/>
    <w:pPr>
      <w:ind w:firstLine="645"/>
    </w:pPr>
    <w:rPr>
      <w:rFonts w:ascii="楷体_GB2312" w:hAnsi="Times New Roman"/>
      <w:sz w:val="32"/>
      <w:szCs w:val="32"/>
    </w:rPr>
  </w:style>
  <w:style w:type="paragraph" w:styleId="a6">
    <w:name w:val="Plain Text"/>
    <w:basedOn w:val="a"/>
    <w:link w:val="Char2"/>
    <w:unhideWhenUsed/>
    <w:qFormat/>
    <w:rsid w:val="00A726CB"/>
    <w:rPr>
      <w:rFonts w:ascii="宋体" w:hAnsi="Courier New"/>
    </w:rPr>
  </w:style>
  <w:style w:type="paragraph" w:styleId="a7">
    <w:name w:val="Date"/>
    <w:basedOn w:val="a"/>
    <w:next w:val="a"/>
    <w:link w:val="Char3"/>
    <w:qFormat/>
    <w:rsid w:val="00A726CB"/>
    <w:rPr>
      <w:sz w:val="24"/>
      <w:szCs w:val="20"/>
    </w:rPr>
  </w:style>
  <w:style w:type="paragraph" w:styleId="a8">
    <w:name w:val="Balloon Text"/>
    <w:basedOn w:val="a"/>
    <w:link w:val="Char4"/>
    <w:uiPriority w:val="99"/>
    <w:semiHidden/>
    <w:unhideWhenUsed/>
    <w:qFormat/>
    <w:rsid w:val="00A726CB"/>
    <w:rPr>
      <w:sz w:val="18"/>
      <w:szCs w:val="18"/>
    </w:rPr>
  </w:style>
  <w:style w:type="paragraph" w:styleId="a9">
    <w:name w:val="footer"/>
    <w:basedOn w:val="a"/>
    <w:link w:val="Char5"/>
    <w:unhideWhenUsed/>
    <w:qFormat/>
    <w:rsid w:val="00A726CB"/>
    <w:pPr>
      <w:snapToGrid w:val="0"/>
      <w:jc w:val="left"/>
    </w:pPr>
    <w:rPr>
      <w:rFonts w:ascii="Times New Roman" w:hAnsi="Times New Roman" w:cs="Times New Roman"/>
      <w:sz w:val="18"/>
      <w:szCs w:val="18"/>
    </w:rPr>
  </w:style>
  <w:style w:type="paragraph" w:styleId="aa">
    <w:name w:val="header"/>
    <w:basedOn w:val="a"/>
    <w:link w:val="Char6"/>
    <w:uiPriority w:val="99"/>
    <w:unhideWhenUsed/>
    <w:qFormat/>
    <w:rsid w:val="00A726CB"/>
    <w:pPr>
      <w:pBdr>
        <w:bottom w:val="single" w:sz="6" w:space="1" w:color="auto"/>
      </w:pBdr>
      <w:snapToGrid w:val="0"/>
      <w:jc w:val="center"/>
    </w:pPr>
    <w:rPr>
      <w:rFonts w:ascii="Times New Roman" w:hAnsi="Times New Roman" w:cs="Times New Roman"/>
      <w:sz w:val="18"/>
      <w:szCs w:val="18"/>
    </w:rPr>
  </w:style>
  <w:style w:type="paragraph" w:styleId="ab">
    <w:name w:val="Normal (Web)"/>
    <w:basedOn w:val="a"/>
    <w:uiPriority w:val="99"/>
    <w:unhideWhenUsed/>
    <w:qFormat/>
    <w:rsid w:val="00A726CB"/>
    <w:pPr>
      <w:widowControl/>
      <w:spacing w:before="100" w:beforeAutospacing="1" w:after="100" w:afterAutospacing="1"/>
      <w:jc w:val="left"/>
    </w:pPr>
    <w:rPr>
      <w:rFonts w:ascii="宋体" w:hAnsi="宋体"/>
      <w:kern w:val="0"/>
      <w:sz w:val="24"/>
      <w:szCs w:val="24"/>
    </w:rPr>
  </w:style>
  <w:style w:type="paragraph" w:styleId="ac">
    <w:name w:val="Body Text First Indent"/>
    <w:basedOn w:val="a4"/>
    <w:link w:val="Char7"/>
    <w:uiPriority w:val="99"/>
    <w:semiHidden/>
    <w:unhideWhenUsed/>
    <w:qFormat/>
    <w:rsid w:val="00A726CB"/>
    <w:pPr>
      <w:spacing w:after="120"/>
      <w:ind w:firstLineChars="100" w:firstLine="420"/>
    </w:pPr>
    <w:rPr>
      <w:rFonts w:ascii="Calibri" w:hAnsi="Calibri"/>
      <w:sz w:val="21"/>
      <w:szCs w:val="21"/>
    </w:rPr>
  </w:style>
  <w:style w:type="paragraph" w:styleId="20">
    <w:name w:val="Body Text First Indent 2"/>
    <w:basedOn w:val="a5"/>
    <w:link w:val="2Char0"/>
    <w:uiPriority w:val="99"/>
    <w:semiHidden/>
    <w:unhideWhenUsed/>
    <w:qFormat/>
    <w:rsid w:val="00A726CB"/>
    <w:pPr>
      <w:spacing w:line="360" w:lineRule="auto"/>
      <w:ind w:firstLineChars="200" w:firstLine="420"/>
    </w:pPr>
    <w:rPr>
      <w:rFonts w:ascii="宋体" w:eastAsia="楷体_GB2312" w:hAnsi="宋体"/>
      <w:sz w:val="21"/>
      <w:szCs w:val="21"/>
    </w:rPr>
  </w:style>
  <w:style w:type="table" w:styleId="ad">
    <w:name w:val="Table Grid"/>
    <w:basedOn w:val="a2"/>
    <w:qFormat/>
    <w:rsid w:val="00A726C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e">
    <w:name w:val="Strong"/>
    <w:uiPriority w:val="22"/>
    <w:qFormat/>
    <w:rsid w:val="00A726CB"/>
    <w:rPr>
      <w:b/>
      <w:bCs/>
    </w:rPr>
  </w:style>
  <w:style w:type="character" w:styleId="af">
    <w:name w:val="page number"/>
    <w:basedOn w:val="a1"/>
    <w:qFormat/>
    <w:rsid w:val="00A726CB"/>
  </w:style>
  <w:style w:type="character" w:customStyle="1" w:styleId="1Char">
    <w:name w:val="标题 1 Char"/>
    <w:basedOn w:val="a1"/>
    <w:link w:val="1"/>
    <w:uiPriority w:val="99"/>
    <w:qFormat/>
    <w:rsid w:val="00A726CB"/>
    <w:rPr>
      <w:rFonts w:ascii="楷体_GB2312" w:eastAsia="宋体" w:hAnsi="Times New Roman" w:cs="宋体"/>
      <w:sz w:val="28"/>
      <w:szCs w:val="28"/>
    </w:rPr>
  </w:style>
  <w:style w:type="character" w:customStyle="1" w:styleId="2Char">
    <w:name w:val="标题 2 Char"/>
    <w:basedOn w:val="a1"/>
    <w:link w:val="2"/>
    <w:uiPriority w:val="99"/>
    <w:qFormat/>
    <w:rsid w:val="00A726CB"/>
    <w:rPr>
      <w:rFonts w:ascii="Arial" w:eastAsia="幼圆" w:hAnsi="Arial" w:cs="Arial"/>
      <w:b/>
      <w:bCs/>
      <w:sz w:val="44"/>
      <w:szCs w:val="44"/>
    </w:rPr>
  </w:style>
  <w:style w:type="character" w:customStyle="1" w:styleId="3Char">
    <w:name w:val="标题 3 Char"/>
    <w:basedOn w:val="a1"/>
    <w:link w:val="3"/>
    <w:uiPriority w:val="99"/>
    <w:qFormat/>
    <w:rsid w:val="00A726CB"/>
    <w:rPr>
      <w:rFonts w:ascii="Times New Roman" w:eastAsia="宋体" w:hAnsi="Times New Roman" w:cs="Times New Roman"/>
      <w:b/>
      <w:bCs/>
      <w:sz w:val="32"/>
      <w:szCs w:val="32"/>
    </w:rPr>
  </w:style>
  <w:style w:type="character" w:customStyle="1" w:styleId="4Char">
    <w:name w:val="标题 4 Char"/>
    <w:basedOn w:val="a1"/>
    <w:link w:val="4"/>
    <w:uiPriority w:val="99"/>
    <w:qFormat/>
    <w:rsid w:val="00A726CB"/>
    <w:rPr>
      <w:rFonts w:ascii="Arial" w:eastAsia="黑体" w:hAnsi="Arial" w:cs="Arial"/>
      <w:b/>
      <w:bCs/>
      <w:sz w:val="28"/>
      <w:szCs w:val="28"/>
    </w:rPr>
  </w:style>
  <w:style w:type="character" w:customStyle="1" w:styleId="Char0">
    <w:name w:val="正文文本 Char"/>
    <w:basedOn w:val="a1"/>
    <w:link w:val="a4"/>
    <w:uiPriority w:val="99"/>
    <w:qFormat/>
    <w:rsid w:val="00A726CB"/>
    <w:rPr>
      <w:rFonts w:ascii="楷体_GB2312" w:eastAsia="宋体" w:hAnsi="Arial" w:cs="宋体"/>
      <w:sz w:val="28"/>
      <w:szCs w:val="28"/>
    </w:rPr>
  </w:style>
  <w:style w:type="character" w:customStyle="1" w:styleId="Char1">
    <w:name w:val="正文文本缩进 Char"/>
    <w:basedOn w:val="a1"/>
    <w:link w:val="a5"/>
    <w:uiPriority w:val="99"/>
    <w:qFormat/>
    <w:rsid w:val="00A726CB"/>
    <w:rPr>
      <w:rFonts w:ascii="楷体_GB2312" w:eastAsia="宋体" w:hAnsi="Times New Roman" w:cs="宋体"/>
      <w:sz w:val="32"/>
      <w:szCs w:val="32"/>
    </w:rPr>
  </w:style>
  <w:style w:type="character" w:customStyle="1" w:styleId="Char2">
    <w:name w:val="纯文本 Char"/>
    <w:basedOn w:val="a1"/>
    <w:link w:val="a6"/>
    <w:qFormat/>
    <w:rsid w:val="00A726CB"/>
    <w:rPr>
      <w:rFonts w:ascii="宋体" w:eastAsia="宋体" w:hAnsi="Courier New" w:cs="宋体"/>
      <w:szCs w:val="21"/>
    </w:rPr>
  </w:style>
  <w:style w:type="character" w:customStyle="1" w:styleId="Char5">
    <w:name w:val="页脚 Char"/>
    <w:basedOn w:val="a1"/>
    <w:link w:val="a9"/>
    <w:uiPriority w:val="99"/>
    <w:qFormat/>
    <w:rsid w:val="00A726CB"/>
    <w:rPr>
      <w:rFonts w:ascii="Times New Roman" w:eastAsia="宋体" w:hAnsi="Times New Roman" w:cs="Times New Roman"/>
      <w:sz w:val="18"/>
      <w:szCs w:val="18"/>
    </w:rPr>
  </w:style>
  <w:style w:type="character" w:customStyle="1" w:styleId="Char6">
    <w:name w:val="页眉 Char"/>
    <w:basedOn w:val="a1"/>
    <w:link w:val="aa"/>
    <w:uiPriority w:val="99"/>
    <w:qFormat/>
    <w:rsid w:val="00A726CB"/>
    <w:rPr>
      <w:rFonts w:ascii="Times New Roman" w:eastAsia="宋体" w:hAnsi="Times New Roman" w:cs="Times New Roman"/>
      <w:sz w:val="18"/>
      <w:szCs w:val="18"/>
    </w:rPr>
  </w:style>
  <w:style w:type="character" w:customStyle="1" w:styleId="2Char0">
    <w:name w:val="正文首行缩进 2 Char"/>
    <w:basedOn w:val="Char1"/>
    <w:link w:val="20"/>
    <w:uiPriority w:val="99"/>
    <w:semiHidden/>
    <w:qFormat/>
    <w:rsid w:val="00A726CB"/>
    <w:rPr>
      <w:rFonts w:ascii="宋体" w:eastAsia="楷体_GB2312" w:hAnsi="宋体" w:cs="宋体"/>
      <w:sz w:val="32"/>
      <w:szCs w:val="21"/>
    </w:rPr>
  </w:style>
  <w:style w:type="paragraph" w:customStyle="1" w:styleId="10">
    <w:name w:val="列出段落1"/>
    <w:basedOn w:val="a"/>
    <w:link w:val="Char8"/>
    <w:qFormat/>
    <w:rsid w:val="00A726CB"/>
    <w:pPr>
      <w:widowControl/>
      <w:spacing w:before="100" w:beforeAutospacing="1" w:after="100" w:afterAutospacing="1"/>
      <w:ind w:left="720"/>
      <w:contextualSpacing/>
      <w:jc w:val="left"/>
    </w:pPr>
    <w:rPr>
      <w:kern w:val="0"/>
      <w:sz w:val="24"/>
      <w:szCs w:val="24"/>
    </w:rPr>
  </w:style>
  <w:style w:type="paragraph" w:customStyle="1" w:styleId="af0">
    <w:name w:val="普通正文"/>
    <w:basedOn w:val="a"/>
    <w:qFormat/>
    <w:rsid w:val="00A726CB"/>
    <w:pPr>
      <w:adjustRightInd w:val="0"/>
      <w:spacing w:before="120" w:after="120" w:line="360" w:lineRule="auto"/>
      <w:ind w:firstLine="480"/>
      <w:jc w:val="left"/>
      <w:textAlignment w:val="baseline"/>
    </w:pPr>
    <w:rPr>
      <w:rFonts w:ascii="Arial" w:hAnsi="Arial" w:cs="Arial"/>
      <w:kern w:val="0"/>
      <w:sz w:val="24"/>
      <w:szCs w:val="24"/>
    </w:rPr>
  </w:style>
  <w:style w:type="paragraph" w:customStyle="1" w:styleId="21">
    <w:name w:val="列出段落2"/>
    <w:basedOn w:val="a"/>
    <w:qFormat/>
    <w:rsid w:val="00A726CB"/>
    <w:pPr>
      <w:ind w:firstLineChars="200" w:firstLine="420"/>
    </w:pPr>
  </w:style>
  <w:style w:type="paragraph" w:customStyle="1" w:styleId="Char9">
    <w:name w:val="Char"/>
    <w:basedOn w:val="a"/>
    <w:qFormat/>
    <w:rsid w:val="00A726CB"/>
    <w:rPr>
      <w:rFonts w:ascii="Times New Roman" w:hAnsi="Times New Roman" w:cs="Times New Roman"/>
      <w:sz w:val="24"/>
      <w:szCs w:val="24"/>
    </w:rPr>
  </w:style>
  <w:style w:type="character" w:customStyle="1" w:styleId="100">
    <w:name w:val="10"/>
    <w:basedOn w:val="a1"/>
    <w:qFormat/>
    <w:rsid w:val="00A726CB"/>
    <w:rPr>
      <w:rFonts w:ascii="Calibri" w:hAnsi="Calibri" w:hint="default"/>
    </w:rPr>
  </w:style>
  <w:style w:type="character" w:customStyle="1" w:styleId="15">
    <w:name w:val="15"/>
    <w:basedOn w:val="a1"/>
    <w:qFormat/>
    <w:rsid w:val="00A726CB"/>
    <w:rPr>
      <w:rFonts w:ascii="Calibri" w:hAnsi="Calibri" w:hint="default"/>
    </w:rPr>
  </w:style>
  <w:style w:type="character" w:customStyle="1" w:styleId="16">
    <w:name w:val="16"/>
    <w:basedOn w:val="a1"/>
    <w:qFormat/>
    <w:rsid w:val="00A726CB"/>
    <w:rPr>
      <w:rFonts w:ascii="Times New Roman" w:hAnsi="Times New Roman" w:cs="Times New Roman" w:hint="default"/>
      <w:b/>
      <w:bCs/>
    </w:rPr>
  </w:style>
  <w:style w:type="paragraph" w:customStyle="1" w:styleId="11">
    <w:name w:val="正文1"/>
    <w:qFormat/>
    <w:rsid w:val="00A726CB"/>
    <w:pPr>
      <w:jc w:val="both"/>
    </w:pPr>
    <w:rPr>
      <w:rFonts w:ascii="Calibri" w:hAnsi="Calibri" w:cs="宋体"/>
      <w:kern w:val="2"/>
      <w:sz w:val="21"/>
      <w:szCs w:val="21"/>
    </w:rPr>
  </w:style>
  <w:style w:type="character" w:customStyle="1" w:styleId="Char3">
    <w:name w:val="日期 Char"/>
    <w:basedOn w:val="a1"/>
    <w:link w:val="a7"/>
    <w:qFormat/>
    <w:rsid w:val="00A726CB"/>
    <w:rPr>
      <w:rFonts w:ascii="Calibri" w:eastAsia="宋体" w:hAnsi="Calibri" w:cs="宋体"/>
      <w:kern w:val="2"/>
      <w:sz w:val="24"/>
    </w:rPr>
  </w:style>
  <w:style w:type="character" w:customStyle="1" w:styleId="Char4">
    <w:name w:val="批注框文本 Char"/>
    <w:basedOn w:val="a1"/>
    <w:link w:val="a8"/>
    <w:uiPriority w:val="99"/>
    <w:semiHidden/>
    <w:qFormat/>
    <w:rsid w:val="00A726CB"/>
    <w:rPr>
      <w:rFonts w:ascii="Calibri" w:eastAsia="宋体" w:hAnsi="Calibri" w:cs="宋体"/>
      <w:kern w:val="2"/>
      <w:sz w:val="18"/>
      <w:szCs w:val="18"/>
    </w:rPr>
  </w:style>
  <w:style w:type="paragraph" w:customStyle="1" w:styleId="af1">
    <w:name w:val="首行缩进"/>
    <w:basedOn w:val="a"/>
    <w:qFormat/>
    <w:rsid w:val="00A726CB"/>
    <w:pPr>
      <w:spacing w:line="360" w:lineRule="auto"/>
      <w:ind w:firstLineChars="200" w:firstLine="200"/>
    </w:pPr>
    <w:rPr>
      <w:rFonts w:ascii="宋体"/>
      <w:kern w:val="0"/>
      <w:sz w:val="24"/>
    </w:rPr>
  </w:style>
  <w:style w:type="character" w:customStyle="1" w:styleId="font11">
    <w:name w:val="font11"/>
    <w:basedOn w:val="a1"/>
    <w:qFormat/>
    <w:rsid w:val="00A726CB"/>
    <w:rPr>
      <w:rFonts w:ascii="宋体" w:eastAsia="宋体" w:hAnsi="宋体" w:cs="宋体" w:hint="eastAsia"/>
      <w:color w:val="000000"/>
      <w:sz w:val="24"/>
      <w:szCs w:val="24"/>
      <w:u w:val="none"/>
    </w:rPr>
  </w:style>
  <w:style w:type="character" w:customStyle="1" w:styleId="font01">
    <w:name w:val="font01"/>
    <w:basedOn w:val="a1"/>
    <w:qFormat/>
    <w:rsid w:val="00A726CB"/>
    <w:rPr>
      <w:rFonts w:ascii="Times New Roman" w:hAnsi="Times New Roman" w:cs="Times New Roman" w:hint="default"/>
      <w:color w:val="000000"/>
      <w:sz w:val="24"/>
      <w:szCs w:val="24"/>
      <w:u w:val="none"/>
    </w:rPr>
  </w:style>
  <w:style w:type="paragraph" w:customStyle="1" w:styleId="Comment">
    <w:name w:val="Comment"/>
    <w:basedOn w:val="a"/>
    <w:qFormat/>
    <w:rsid w:val="00A726CB"/>
    <w:pPr>
      <w:widowControl/>
      <w:spacing w:after="120"/>
      <w:jc w:val="left"/>
    </w:pPr>
    <w:rPr>
      <w:i/>
      <w:color w:val="000080"/>
      <w:kern w:val="0"/>
      <w:sz w:val="22"/>
    </w:rPr>
  </w:style>
  <w:style w:type="paragraph" w:styleId="af2">
    <w:name w:val="No Spacing"/>
    <w:uiPriority w:val="5"/>
    <w:qFormat/>
    <w:rsid w:val="00A726CB"/>
    <w:rPr>
      <w:rFonts w:ascii="Calibri" w:eastAsia="Calibri" w:hAnsi="Calibri"/>
      <w:sz w:val="22"/>
      <w:szCs w:val="22"/>
    </w:rPr>
  </w:style>
  <w:style w:type="paragraph" w:customStyle="1" w:styleId="Index4">
    <w:name w:val="Index4"/>
    <w:basedOn w:val="a"/>
    <w:next w:val="a"/>
    <w:uiPriority w:val="99"/>
    <w:qFormat/>
    <w:rsid w:val="00A726CB"/>
    <w:pPr>
      <w:ind w:leftChars="600" w:left="600"/>
    </w:pPr>
    <w:rPr>
      <w:rFonts w:ascii="Verdana" w:hAnsi="Verdana"/>
      <w:szCs w:val="20"/>
    </w:rPr>
  </w:style>
  <w:style w:type="paragraph" w:styleId="af3">
    <w:name w:val="List Paragraph"/>
    <w:basedOn w:val="a"/>
    <w:uiPriority w:val="34"/>
    <w:qFormat/>
    <w:rsid w:val="00A726CB"/>
    <w:pPr>
      <w:ind w:firstLineChars="200" w:firstLine="420"/>
    </w:pPr>
  </w:style>
  <w:style w:type="character" w:customStyle="1" w:styleId="font31">
    <w:name w:val="font31"/>
    <w:basedOn w:val="a1"/>
    <w:qFormat/>
    <w:rsid w:val="00A726CB"/>
    <w:rPr>
      <w:rFonts w:ascii="仿宋" w:eastAsia="仿宋" w:hAnsi="仿宋" w:cs="仿宋" w:hint="eastAsia"/>
      <w:color w:val="000000"/>
      <w:sz w:val="20"/>
      <w:szCs w:val="20"/>
      <w:u w:val="none"/>
    </w:rPr>
  </w:style>
  <w:style w:type="character" w:customStyle="1" w:styleId="font21">
    <w:name w:val="font21"/>
    <w:basedOn w:val="a1"/>
    <w:qFormat/>
    <w:rsid w:val="00A726CB"/>
    <w:rPr>
      <w:rFonts w:ascii="仿宋" w:eastAsia="仿宋" w:hAnsi="仿宋" w:cs="仿宋" w:hint="eastAsia"/>
      <w:color w:val="000000"/>
      <w:sz w:val="20"/>
      <w:szCs w:val="20"/>
      <w:u w:val="none"/>
    </w:rPr>
  </w:style>
  <w:style w:type="character" w:customStyle="1" w:styleId="font41">
    <w:name w:val="font41"/>
    <w:basedOn w:val="a1"/>
    <w:qFormat/>
    <w:rsid w:val="00A726CB"/>
    <w:rPr>
      <w:rFonts w:ascii="仿宋" w:eastAsia="仿宋" w:hAnsi="仿宋" w:cs="仿宋" w:hint="eastAsia"/>
      <w:b/>
      <w:color w:val="000000"/>
      <w:sz w:val="20"/>
      <w:szCs w:val="20"/>
      <w:u w:val="none"/>
    </w:rPr>
  </w:style>
  <w:style w:type="paragraph" w:customStyle="1" w:styleId="22">
    <w:name w:val="正文缩进2格"/>
    <w:basedOn w:val="a"/>
    <w:qFormat/>
    <w:rsid w:val="00A726CB"/>
    <w:pPr>
      <w:spacing w:line="600" w:lineRule="exact"/>
      <w:ind w:firstLineChars="206" w:firstLine="639"/>
    </w:pPr>
    <w:rPr>
      <w:rFonts w:ascii="仿宋_GB2312" w:eastAsia="仿宋_GB2312" w:hAnsi="宋体"/>
      <w:sz w:val="31"/>
      <w:szCs w:val="28"/>
    </w:rPr>
  </w:style>
  <w:style w:type="paragraph" w:customStyle="1" w:styleId="TableParagraph">
    <w:name w:val="Table Paragraph"/>
    <w:basedOn w:val="a"/>
    <w:qFormat/>
    <w:rsid w:val="00A726CB"/>
    <w:pPr>
      <w:jc w:val="left"/>
    </w:pPr>
    <w:rPr>
      <w:rFonts w:cs="Calibri"/>
      <w:kern w:val="0"/>
      <w:sz w:val="22"/>
      <w:szCs w:val="22"/>
      <w:lang w:eastAsia="en-US"/>
    </w:rPr>
  </w:style>
  <w:style w:type="character" w:customStyle="1" w:styleId="ask-title2">
    <w:name w:val="ask-title2"/>
    <w:basedOn w:val="a1"/>
    <w:uiPriority w:val="99"/>
    <w:qFormat/>
    <w:rsid w:val="00A726CB"/>
  </w:style>
  <w:style w:type="paragraph" w:customStyle="1" w:styleId="Style27">
    <w:name w:val="_Style 27"/>
    <w:uiPriority w:val="99"/>
    <w:qFormat/>
    <w:rsid w:val="00A726CB"/>
    <w:pPr>
      <w:jc w:val="both"/>
    </w:pPr>
    <w:rPr>
      <w:rFonts w:ascii="Calibri" w:hAnsi="Calibri"/>
      <w:sz w:val="21"/>
      <w:szCs w:val="21"/>
    </w:rPr>
  </w:style>
  <w:style w:type="character" w:customStyle="1" w:styleId="Char7">
    <w:name w:val="正文首行缩进 Char"/>
    <w:basedOn w:val="Char0"/>
    <w:link w:val="ac"/>
    <w:uiPriority w:val="99"/>
    <w:semiHidden/>
    <w:qFormat/>
    <w:rsid w:val="00A726CB"/>
    <w:rPr>
      <w:rFonts w:ascii="Calibri" w:hAnsi="Calibri"/>
      <w:kern w:val="2"/>
      <w:sz w:val="21"/>
      <w:szCs w:val="21"/>
    </w:rPr>
  </w:style>
  <w:style w:type="character" w:customStyle="1" w:styleId="Char8">
    <w:name w:val="列出段落 Char"/>
    <w:link w:val="10"/>
    <w:qFormat/>
    <w:locked/>
    <w:rsid w:val="00A726CB"/>
    <w:rPr>
      <w:rFonts w:ascii="Calibri" w:hAnsi="Calibri" w:cs="宋体"/>
      <w:sz w:val="24"/>
      <w:szCs w:val="24"/>
    </w:rPr>
  </w:style>
  <w:style w:type="character" w:customStyle="1" w:styleId="Char">
    <w:name w:val="正文缩进 Char"/>
    <w:link w:val="a0"/>
    <w:qFormat/>
    <w:rsid w:val="00A726CB"/>
    <w:rPr>
      <w:kern w:val="2"/>
      <w:sz w:val="21"/>
      <w:szCs w:val="21"/>
    </w:rPr>
  </w:style>
  <w:style w:type="character" w:customStyle="1" w:styleId="NormalCharacter">
    <w:name w:val="NormalCharacter"/>
    <w:semiHidden/>
    <w:qFormat/>
    <w:rsid w:val="00A36EA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baidu.com/s?wd=%E9%AB%98%E7%A9%BA%E4%BD%9C%E4%B8%9A&amp;tn=44039180_cpr&amp;fenlei=mv6quAkxTZn0IZRqIHckPjm4nH00T1Y3uAnYPAwbn16kn1TkPjKW0ZwV5Hcvrjm3rH6sPfKWUMw85HfYnjn4nH6sgvPsT6KdThsqpZwYTjCEQLGCpyw9Uz4Bmy-bIi4WUvYETgN-TLwGUv3EnHRYnH61n16YPW63PjmdnHfvPs"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baidu.com/s?wd=%E9%9A%94%E7%A6%BB%E5%BC%80%E5%85%B3&amp;tn=44039180_cpr&amp;fenlei=mv6quAkxTZn0IZRqIHckPjm4nH00T1Y3uAnYPAwbn16kn1TkPjKW0ZwV5Hcvrjm3rH6sPfKWUMw85HfYnjn4nH6sgvPsT6KdThsqpZwYTjCEQLGCpyw9Uz4Bmy-bIi4WUvYETgN-TLwGUv3EnHRYnH61n16YPW63PjmdnHfvPs"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baidu.com/s?wd=%E8%BF%9D%E7%AB%A0%E4%BD%9C%E4%B8%9A&amp;tn=44039180_cpr&amp;fenlei=mv6quAkxTZn0IZRqIHckPjm4nH00T1Y3uAnYPAwbn16kn1TkPjKW0ZwV5Hcvrjm3rH6sPfKWUMw85HfYnjn4nH6sgvPsT6KdThsqpZwYTjCEQLGCpyw9Uz4Bmy-bIi4WUvYETgN-TLwGUv3EnHRYnH61n16YPW63PjmdnHfvPs"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s://www.baidu.com/s?wd=%E6%98%93%E7%A2%8E%E7%89%A9%E5%93%81&amp;tn=44039180_cpr&amp;fenlei=mv6quAkxTZn0IZRqIHckPjm4nH00T1Y3uAnYPAwbn16kn1TkPjKW0ZwV5Hcvrjm3rH6sPfKWUMw85HfYnjn4nH6sgvPsT6KdThsqpZwYTjCEQLGCpyw9Uz4Bmy-bIi4WUvYETgN-TLwGUv3EnHRYnH61n16YPW63PjmdnHfvPs"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6361F26E-FD9F-4C05-AF81-192DD55F09C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50</Pages>
  <Words>4725</Words>
  <Characters>26934</Characters>
  <Application>Microsoft Office Word</Application>
  <DocSecurity>0</DocSecurity>
  <Lines>224</Lines>
  <Paragraphs>63</Paragraphs>
  <ScaleCrop>false</ScaleCrop>
  <Company>@  V2017/03/01</Company>
  <LinksUpToDate>false</LinksUpToDate>
  <CharactersWithSpaces>31596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盐城幼儿师范高等专科学校(填报)</dc:creator>
  <cp:lastModifiedBy>AutoBVT</cp:lastModifiedBy>
  <cp:revision>28</cp:revision>
  <cp:lastPrinted>2021-01-18T09:20:00Z</cp:lastPrinted>
  <dcterms:created xsi:type="dcterms:W3CDTF">2020-09-07T11:31:00Z</dcterms:created>
  <dcterms:modified xsi:type="dcterms:W3CDTF">2022-07-16T06:52:00Z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